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DB" w:rsidRDefault="001C4BDB">
      <w:pPr>
        <w:spacing w:after="0" w:line="240" w:lineRule="auto"/>
        <w:ind w:right="-116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1C4BDB" w:rsidRDefault="005C3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ПРОГРАММА</w:t>
      </w:r>
    </w:p>
    <w:p w:rsidR="001C4BDB" w:rsidRDefault="005C3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XII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ВСЕРОССИЙСКОГО ФОРУМА ТЕРРИТОРИЙ РАЗВИТИЯ</w:t>
      </w:r>
    </w:p>
    <w:p w:rsidR="001C4BDB" w:rsidRDefault="005C3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 ИНВЕСТИЦИЙ «ИНПАРК-2023» </w:t>
      </w:r>
    </w:p>
    <w:p w:rsidR="001C4BDB" w:rsidRDefault="005C34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– Форум)</w:t>
      </w:r>
    </w:p>
    <w:p w:rsidR="001C4BDB" w:rsidRDefault="005C34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 сентября 2023 года</w:t>
      </w:r>
    </w:p>
    <w:p w:rsidR="001C4BDB" w:rsidRDefault="001C4BD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10"/>
          <w:szCs w:val="10"/>
        </w:rPr>
      </w:pPr>
    </w:p>
    <w:p w:rsidR="001C4BDB" w:rsidRDefault="005C346B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19 сентября 2023 года (вторник)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(только для участников программы «Лидеры развития инфраструктуры»)</w:t>
      </w:r>
    </w:p>
    <w:p w:rsidR="001C4BDB" w:rsidRDefault="001C4BDB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tbl>
      <w:tblPr>
        <w:tblStyle w:val="StGen0"/>
        <w:tblW w:w="5699" w:type="pct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561"/>
        <w:gridCol w:w="13891"/>
      </w:tblGrid>
      <w:tr w:rsidR="001C4BDB">
        <w:trPr>
          <w:trHeight w:val="948"/>
        </w:trPr>
        <w:tc>
          <w:tcPr>
            <w:tcW w:w="5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BDB" w:rsidRDefault="005C34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8:30-9:00 </w:t>
            </w:r>
          </w:p>
        </w:tc>
        <w:tc>
          <w:tcPr>
            <w:tcW w:w="44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BDB" w:rsidRDefault="005C346B">
            <w:pPr>
              <w:spacing w:after="0"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 участников около гостиниц:</w:t>
            </w:r>
          </w:p>
          <w:p w:rsidR="001C4BDB" w:rsidRDefault="005C346B">
            <w:pPr>
              <w:spacing w:after="0"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Domina (улица Ленина, дом 26);</w:t>
            </w:r>
          </w:p>
          <w:p w:rsidR="001C4BDB" w:rsidRDefault="005C346B">
            <w:pPr>
              <w:spacing w:after="0"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Grand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Autograph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Hotel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Novosibirsk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(улица Орджоникидзе, дом 31)</w:t>
            </w:r>
          </w:p>
        </w:tc>
      </w:tr>
      <w:tr w:rsidR="001C4BDB">
        <w:trPr>
          <w:trHeight w:val="537"/>
        </w:trPr>
        <w:tc>
          <w:tcPr>
            <w:tcW w:w="5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BDB" w:rsidRDefault="005C34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44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BDB" w:rsidRDefault="005C346B">
            <w:pPr>
              <w:spacing w:after="0"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Экскурсия по индустриальным паркам и технопаркам Новосибирской области</w:t>
            </w:r>
          </w:p>
        </w:tc>
      </w:tr>
      <w:tr w:rsidR="001C4BDB">
        <w:trPr>
          <w:trHeight w:val="510"/>
        </w:trPr>
        <w:tc>
          <w:tcPr>
            <w:tcW w:w="5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BDB" w:rsidRDefault="005C34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17:30</w:t>
            </w:r>
          </w:p>
        </w:tc>
        <w:tc>
          <w:tcPr>
            <w:tcW w:w="44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BDB" w:rsidRDefault="005C346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Круглый стол «Развитие парковых проектов в регионах: проблематика, успешные практики, новые решения» </w:t>
            </w:r>
          </w:p>
        </w:tc>
      </w:tr>
      <w:tr w:rsidR="001C4BDB" w:rsidRPr="006345BA">
        <w:tc>
          <w:tcPr>
            <w:tcW w:w="5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BDB" w:rsidRDefault="005C34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17:30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44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BDB" w:rsidRDefault="005C34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Переезд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Grand Autograph Hotel Novosibirsk</w:t>
            </w:r>
          </w:p>
        </w:tc>
      </w:tr>
      <w:tr w:rsidR="001C4BDB">
        <w:tc>
          <w:tcPr>
            <w:tcW w:w="5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BDB" w:rsidRDefault="005C34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19:30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20:30</w:t>
            </w:r>
          </w:p>
        </w:tc>
        <w:tc>
          <w:tcPr>
            <w:tcW w:w="44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BDB" w:rsidRDefault="005C34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Установочная сессия и консультации методологов программы «Лидеры развития инфраструктуры»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подготовки проектов управленческих команд регионов к итоговой защите</w:t>
            </w:r>
          </w:p>
        </w:tc>
      </w:tr>
    </w:tbl>
    <w:p w:rsidR="001C4BDB" w:rsidRDefault="001C4BDB">
      <w:pPr>
        <w:ind w:left="-426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1C4BDB" w:rsidRDefault="005C346B">
      <w:pPr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 сентября 2023 года (среда) – деловая программа Форума</w:t>
      </w:r>
    </w:p>
    <w:p w:rsidR="001C4BDB" w:rsidRDefault="005C34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Место проведения:</w:t>
      </w:r>
    </w:p>
    <w:p w:rsidR="001C4BDB" w:rsidRDefault="005C346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Grand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Autograph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Hotel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Novosibirsk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город Новосибирск, улица Орджоникидзе, дом 31 </w:t>
      </w:r>
    </w:p>
    <w:tbl>
      <w:tblPr>
        <w:tblStyle w:val="StGen1"/>
        <w:tblW w:w="5642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8"/>
        <w:gridCol w:w="13891"/>
      </w:tblGrid>
      <w:tr w:rsidR="001C4BDB">
        <w:trPr>
          <w:trHeight w:val="385"/>
        </w:trPr>
        <w:tc>
          <w:tcPr>
            <w:tcW w:w="463" w:type="pct"/>
            <w:shd w:val="clear" w:color="auto" w:fill="D9D9D9" w:themeFill="background1" w:themeFillShade="D9"/>
          </w:tcPr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9:00-10:00</w:t>
            </w:r>
          </w:p>
        </w:tc>
        <w:tc>
          <w:tcPr>
            <w:tcW w:w="4537" w:type="pct"/>
            <w:shd w:val="clear" w:color="auto" w:fill="D9D9D9" w:themeFill="background1" w:themeFillShade="D9"/>
            <w:vAlign w:val="center"/>
          </w:tcPr>
          <w:p w:rsidR="001C4BDB" w:rsidRDefault="005C346B">
            <w:pPr>
              <w:ind w:right="-3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Регистрация участников Форума. Приветственный кофе-брейк</w:t>
            </w:r>
          </w:p>
        </w:tc>
      </w:tr>
      <w:tr w:rsidR="001C4BDB">
        <w:trPr>
          <w:trHeight w:val="385"/>
        </w:trPr>
        <w:tc>
          <w:tcPr>
            <w:tcW w:w="463" w:type="pct"/>
            <w:shd w:val="clear" w:color="auto" w:fill="D9D9D9" w:themeFill="background1" w:themeFillShade="D9"/>
          </w:tcPr>
          <w:p w:rsidR="001C4BDB" w:rsidRDefault="001C4B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pct"/>
            <w:shd w:val="clear" w:color="auto" w:fill="D9D9D9" w:themeFill="background1" w:themeFillShade="D9"/>
            <w:vAlign w:val="center"/>
          </w:tcPr>
          <w:p w:rsidR="001C4BDB" w:rsidRDefault="005C346B">
            <w:pPr>
              <w:ind w:left="-13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 «ЧАЙКОВСКИЙ»</w:t>
            </w:r>
          </w:p>
        </w:tc>
      </w:tr>
      <w:tr w:rsidR="001C4BDB">
        <w:tc>
          <w:tcPr>
            <w:tcW w:w="463" w:type="pct"/>
          </w:tcPr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10:20</w:t>
            </w:r>
          </w:p>
        </w:tc>
        <w:tc>
          <w:tcPr>
            <w:tcW w:w="4537" w:type="pct"/>
          </w:tcPr>
          <w:p w:rsidR="001C4BDB" w:rsidRDefault="005C346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Торжественное открытие Форума: </w:t>
            </w:r>
          </w:p>
          <w:p w:rsidR="001C4BDB" w:rsidRDefault="005C346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приветственное слово представителя Министерства промышленности и торговли Российской Федерации;</w:t>
            </w:r>
          </w:p>
          <w:p w:rsidR="001C4BDB" w:rsidRDefault="005C346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приветственное слово члена Правительства Новосибирской области;</w:t>
            </w:r>
          </w:p>
          <w:p w:rsidR="001C4BDB" w:rsidRDefault="005C346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приветственное слово генерального директора Акционерного общества «Агентство инвестиционного развития Новосибирской области» Зырянова А.С.</w:t>
            </w:r>
          </w:p>
        </w:tc>
      </w:tr>
      <w:tr w:rsidR="001C4BDB">
        <w:trPr>
          <w:trHeight w:val="4960"/>
        </w:trPr>
        <w:tc>
          <w:tcPr>
            <w:tcW w:w="463" w:type="pct"/>
          </w:tcPr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4537" w:type="pct"/>
          </w:tcPr>
          <w:p w:rsidR="001C4BDB" w:rsidRDefault="005C346B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  <w:t>Пленарное заседание: «Развитие промышленной и сопутствующей инфраструктуры в целях устойчивого промышленного роста»</w:t>
            </w:r>
          </w:p>
          <w:p w:rsidR="001C4BDB" w:rsidRDefault="001C4BDB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1C4BDB" w:rsidRDefault="005C346B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 xml:space="preserve">Модератор: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Караваева Татьяна,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вице-президент Фонда «Центр стратегического развития» города Москвы.</w:t>
            </w:r>
          </w:p>
          <w:p w:rsidR="001C4BDB" w:rsidRDefault="001C4B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Приглашены к участию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: </w:t>
            </w:r>
          </w:p>
          <w:p w:rsidR="001C4BDB" w:rsidRDefault="005C346B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Иван Куликов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директор Департамента региональной промышленной политики Министерства промышленности и торговли Российской Федерации;</w:t>
            </w:r>
          </w:p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Андрей Шпиленко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заместитель Председателя Правительства Омской области, представитель Омской области при Правительстве Российской Федерации;</w:t>
            </w:r>
          </w:p>
          <w:p w:rsidR="001C4BDB" w:rsidRDefault="005C346B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Лев Решетников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министр экономического развития Новосибирской области;</w:t>
            </w:r>
          </w:p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Александр Зырянов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генеральный директор Акционерного общества «Агентство инвестиционного развития Новосибирской области»;</w:t>
            </w:r>
          </w:p>
          <w:p w:rsidR="001C4BDB" w:rsidRDefault="005C346B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Денис Журавский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исполнительный директор Ассоциации индустриальных парков России;</w:t>
            </w:r>
          </w:p>
          <w:p w:rsidR="001C4BDB" w:rsidRDefault="005C346B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Михаил Лабудин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директор Ассоциации кластеров, технопарков и ОЭЗ России.</w:t>
            </w:r>
          </w:p>
          <w:p w:rsidR="001C4BDB" w:rsidRDefault="005C346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Вопросы к обсуждению:</w:t>
            </w:r>
          </w:p>
          <w:p w:rsidR="001C4BDB" w:rsidRDefault="005C346B">
            <w:pPr>
              <w:spacing w:after="160" w:line="17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актуальные проблемы и возможности развития промышленной инфраструктуры в регионах; </w:t>
            </w:r>
          </w:p>
          <w:p w:rsidR="001C4BDB" w:rsidRDefault="005C346B">
            <w:pPr>
              <w:spacing w:after="160" w:line="17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промышленная инфраструктура регионов как основа развития инвестиционных проектов в регионах и инструмент реализации межрегиональных проектов;</w:t>
            </w:r>
          </w:p>
          <w:p w:rsidR="001C4BDB" w:rsidRDefault="005C346B">
            <w:pPr>
              <w:spacing w:after="160" w:line="17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перспективы и новые направления развития кластеров и технопарков в России;</w:t>
            </w:r>
          </w:p>
          <w:p w:rsidR="001C4BDB" w:rsidRDefault="005C346B">
            <w:pPr>
              <w:spacing w:after="160" w:line="17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профильные индустриальные парки как инструмент ускоренного развития отдельных отраслевых направлений.</w:t>
            </w:r>
          </w:p>
          <w:p w:rsidR="001C4BDB" w:rsidRDefault="005C346B">
            <w:pPr>
              <w:spacing w:line="17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 дискуссии: представители ресурсоснабжающих организаций </w:t>
            </w:r>
          </w:p>
        </w:tc>
      </w:tr>
      <w:tr w:rsidR="001C4BDB">
        <w:trPr>
          <w:trHeight w:val="313"/>
        </w:trPr>
        <w:tc>
          <w:tcPr>
            <w:tcW w:w="463" w:type="pct"/>
            <w:shd w:val="clear" w:color="auto" w:fill="FFFFFF" w:themeFill="background1"/>
          </w:tcPr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12:00-12:10</w:t>
            </w:r>
          </w:p>
        </w:tc>
        <w:tc>
          <w:tcPr>
            <w:tcW w:w="4537" w:type="pct"/>
            <w:shd w:val="clear" w:color="auto" w:fill="FFFFFF" w:themeFill="background1"/>
            <w:vAlign w:val="center"/>
          </w:tcPr>
          <w:p w:rsidR="001C4BDB" w:rsidRDefault="005C3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ПРЕСС-ПОДХОД</w:t>
            </w:r>
          </w:p>
        </w:tc>
      </w:tr>
      <w:tr w:rsidR="001C4BDB">
        <w:trPr>
          <w:trHeight w:val="313"/>
        </w:trPr>
        <w:tc>
          <w:tcPr>
            <w:tcW w:w="463" w:type="pct"/>
            <w:shd w:val="clear" w:color="auto" w:fill="D9D9D9" w:themeFill="background1" w:themeFillShade="D9"/>
          </w:tcPr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12:10-13:00</w:t>
            </w:r>
          </w:p>
        </w:tc>
        <w:tc>
          <w:tcPr>
            <w:tcW w:w="4537" w:type="pct"/>
            <w:shd w:val="clear" w:color="auto" w:fill="D9D9D9" w:themeFill="background1" w:themeFillShade="D9"/>
            <w:vAlign w:val="center"/>
          </w:tcPr>
          <w:p w:rsidR="001C4BDB" w:rsidRDefault="005C3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(ОБЕД)</w:t>
            </w:r>
          </w:p>
        </w:tc>
      </w:tr>
      <w:tr w:rsidR="001C4BDB">
        <w:trPr>
          <w:trHeight w:val="313"/>
        </w:trPr>
        <w:tc>
          <w:tcPr>
            <w:tcW w:w="463" w:type="pct"/>
            <w:shd w:val="clear" w:color="auto" w:fill="D9D9D9" w:themeFill="background1" w:themeFillShade="D9"/>
          </w:tcPr>
          <w:p w:rsidR="001C4BDB" w:rsidRDefault="001C4B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pct"/>
            <w:shd w:val="clear" w:color="auto" w:fill="D9D9D9" w:themeFill="background1" w:themeFillShade="D9"/>
            <w:vAlign w:val="center"/>
          </w:tcPr>
          <w:p w:rsidR="001C4BDB" w:rsidRDefault="005C346B">
            <w:pPr>
              <w:ind w:left="-13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 «ЧАЙКОВСКИЙ»</w:t>
            </w:r>
          </w:p>
        </w:tc>
      </w:tr>
      <w:tr w:rsidR="001C4BDB">
        <w:trPr>
          <w:trHeight w:val="2408"/>
        </w:trPr>
        <w:tc>
          <w:tcPr>
            <w:tcW w:w="463" w:type="pct"/>
          </w:tcPr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4537" w:type="pct"/>
          </w:tcPr>
          <w:p w:rsidR="001C4BDB" w:rsidRPr="00BE4A6D" w:rsidRDefault="005C346B">
            <w:pPr>
              <w:pStyle w:val="af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Панельная сессия «</w:t>
            </w:r>
            <w:r w:rsidRPr="00BE4A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Спрос и предложение на промышленные объекты. С</w:t>
            </w:r>
            <w:r w:rsidRPr="00BE4A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уществующая инфраструктурная обеспеченность в регионах</w:t>
            </w:r>
            <w:r w:rsidRPr="00BE4A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1C4BDB" w:rsidRDefault="001C4BDB">
            <w:pPr>
              <w:pStyle w:val="af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1C4BDB" w:rsidRDefault="005C346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Модератор: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Паздников Максим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сопредседатель правления Ассоциации индустриальных парков России.</w:t>
            </w:r>
          </w:p>
          <w:p w:rsidR="001C4BDB" w:rsidRDefault="005C346B">
            <w:pPr>
              <w:pStyle w:val="af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Приглашены к участию:</w:t>
            </w:r>
          </w:p>
          <w:p w:rsidR="001C4BDB" w:rsidRDefault="005C346B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Иван Куликов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директор Департамента региональной промышленной политики Министерства промышленности и торговли Российской Федерации; </w:t>
            </w:r>
          </w:p>
          <w:p w:rsidR="001C4BDB" w:rsidRDefault="005C346B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Денис Журавский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исполнительный директор Ассоциации индустриальных парков России;</w:t>
            </w:r>
          </w:p>
          <w:p w:rsidR="001C4BDB" w:rsidRDefault="005C346B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Айрат Гиззатуллин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генеральный директор Акционерного общества «Инновационный индустриальный парк – Технопарк в сфере высоких технологий «Технополис «Химград»;</w:t>
            </w:r>
          </w:p>
          <w:p w:rsidR="001C4BDB" w:rsidRDefault="005C346B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Александр Сиваев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генеральный директор Общества с ограниченной ответственностью «Красный Яр» (индустриальный парк «Красный Яр», город Красноярск);</w:t>
            </w:r>
          </w:p>
          <w:p w:rsidR="001C4BDB" w:rsidRDefault="005C346B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Вячеслав Несин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генеральный директор Акционерного общества «Корпорация развития Рязанской области»;</w:t>
            </w:r>
          </w:p>
          <w:p w:rsidR="001C4BDB" w:rsidRDefault="005C346B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Евгений Нумеров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управляющий партнер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Skladman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USG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»;</w:t>
            </w:r>
          </w:p>
          <w:p w:rsidR="001C4BDB" w:rsidRDefault="005C346B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Андрей Федчишин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заместитель генерального директора Общества с ограниченной ответственностью «ГК Барит» (индустриальный парк «Ташеба», Республика Хакасия);</w:t>
            </w:r>
          </w:p>
          <w:p w:rsidR="001C4BDB" w:rsidRDefault="005C346B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Ольга Романец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генеральный директор Акционерного общества «Агентство инфраструктурного развития Тюменской области»;</w:t>
            </w:r>
          </w:p>
          <w:p w:rsidR="001C4BDB" w:rsidRDefault="005C346B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Наиль Габбасов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генеральный директор Акционерного общества «Корпорация развития Республики Башкортостан»;</w:t>
            </w:r>
          </w:p>
          <w:p w:rsidR="001C4BDB" w:rsidRDefault="005C346B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Андрей Сбоев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генеральный директор Общества с ограниченной ответственностью «Бауинвестгрупп» (индустриальный парк «Култаево», Пермский край);</w:t>
            </w:r>
          </w:p>
          <w:p w:rsidR="001C4BDB" w:rsidRDefault="005C346B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Михаил Камбаров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генеральный директор Общества с ограниченной ответственностью «Лидер Инвест Групп» (бизнес-парк «Лидер», Новосибирская область);</w:t>
            </w:r>
          </w:p>
          <w:p w:rsidR="001C4BDB" w:rsidRDefault="005C346B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Александр Низовских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генеральный директор Общества с ограниченной ответственностью «Северный Парк Развитие» (Новосибирская область);</w:t>
            </w:r>
          </w:p>
          <w:p w:rsidR="001C4BDB" w:rsidRDefault="005C346B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Сергей Доронин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генеральный директор Общества с ограниченной ответственностью «Курган Энергомаш» (индустриальный парк «Курган Энергомаш», Курганская область).</w:t>
            </w:r>
          </w:p>
          <w:p w:rsidR="001C4BDB" w:rsidRPr="00BE4A6D" w:rsidRDefault="005C34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 w:rsidRPr="00BE4A6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Вопросы к обсуждению:</w:t>
            </w:r>
          </w:p>
          <w:p w:rsidR="001C4BDB" w:rsidRPr="00BE4A6D" w:rsidRDefault="005C34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проблемы и запросы бизнеса на готовые промышленные территории и объекты (запрос на услуги управляющих компаний индустриальных парков и оценка предложений на рынке, соотношение спроса и предложения); </w:t>
            </w:r>
          </w:p>
          <w:p w:rsidR="001C4BDB" w:rsidRPr="00BE4A6D" w:rsidRDefault="005C34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мер государственной поддержки Министерства промышленности и торговли Российской Федерации, предполагающих преимущественное предоставление мер поддержки резидентам индустриальных парков и промышленных технопарков (промышленная ипотека);</w:t>
            </w:r>
          </w:p>
          <w:p w:rsidR="001C4BDB" w:rsidRDefault="005C34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83" w:lineRule="atLeast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u w:val="single"/>
              </w:rPr>
            </w:pPr>
            <w:r w:rsidRPr="00BE4A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схемы и инструменты финансирования развития отдельных этапов развития промышленных территорий в России</w:t>
            </w:r>
          </w:p>
        </w:tc>
      </w:tr>
      <w:tr w:rsidR="001C4BDB">
        <w:tc>
          <w:tcPr>
            <w:tcW w:w="463" w:type="pct"/>
            <w:shd w:val="clear" w:color="auto" w:fill="D9D9D9" w:themeFill="background1" w:themeFillShade="D9"/>
          </w:tcPr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15:00-15:30</w:t>
            </w:r>
          </w:p>
        </w:tc>
        <w:tc>
          <w:tcPr>
            <w:tcW w:w="4537" w:type="pct"/>
            <w:shd w:val="clear" w:color="auto" w:fill="D9D9D9" w:themeFill="background1" w:themeFillShade="D9"/>
          </w:tcPr>
          <w:p w:rsidR="001C4BDB" w:rsidRDefault="005C3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(Кофе – брейк)</w:t>
            </w:r>
          </w:p>
        </w:tc>
      </w:tr>
      <w:tr w:rsidR="001C4BDB">
        <w:tc>
          <w:tcPr>
            <w:tcW w:w="463" w:type="pct"/>
            <w:shd w:val="clear" w:color="auto" w:fill="D9D9D9" w:themeFill="background1" w:themeFillShade="D9"/>
          </w:tcPr>
          <w:p w:rsidR="001C4BDB" w:rsidRDefault="001C4B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C4BDB" w:rsidRDefault="005C3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 «ЧАЙКОВСКИЙ»</w:t>
            </w:r>
          </w:p>
        </w:tc>
      </w:tr>
      <w:tr w:rsidR="001C4BDB">
        <w:trPr>
          <w:trHeight w:val="319"/>
        </w:trPr>
        <w:tc>
          <w:tcPr>
            <w:tcW w:w="463" w:type="pct"/>
            <w:tcBorders>
              <w:bottom w:val="single" w:sz="4" w:space="0" w:color="auto"/>
            </w:tcBorders>
          </w:tcPr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15:30-17:30</w:t>
            </w:r>
          </w:p>
        </w:tc>
        <w:tc>
          <w:tcPr>
            <w:tcW w:w="4537" w:type="pct"/>
            <w:tcBorders>
              <w:bottom w:val="single" w:sz="4" w:space="0" w:color="auto"/>
            </w:tcBorders>
          </w:tcPr>
          <w:p w:rsidR="001C4BDB" w:rsidRPr="00BE4A6D" w:rsidRDefault="005C346B">
            <w:pPr>
              <w:ind w:right="3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Панельная дискуссия «Новые виды промышленной инфраструктуры: технопарки в сфере высоких технологий, агропарки, экопарки</w:t>
            </w:r>
            <w:r w:rsidRPr="00BE4A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1C4BDB" w:rsidRPr="00BE4A6D" w:rsidRDefault="001C4B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1C4BDB" w:rsidRPr="00BE4A6D" w:rsidRDefault="005C346B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Модератор: </w:t>
            </w:r>
            <w:r w:rsidRPr="00BE4A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Михаил Лабудин </w:t>
            </w:r>
            <w:r w:rsidRPr="00BE4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E4A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4A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Ассоциации кластеров и технопарков и ОЭЗ России.</w:t>
            </w:r>
          </w:p>
          <w:p w:rsidR="001C4BDB" w:rsidRPr="00BE4A6D" w:rsidRDefault="005C346B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Приглашены к участию:</w:t>
            </w:r>
            <w:r w:rsidRPr="00BE4A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C4BDB" w:rsidRPr="00BE4A6D" w:rsidRDefault="005C346B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Леонид Данилов</w:t>
            </w:r>
            <w:r w:rsidRPr="00BE4A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заместитель директора Департамента региональной промышленной политики </w:t>
            </w:r>
            <w:r w:rsidRPr="00BE4A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Министерства промышленности и торговли Российской Федерации</w:t>
            </w:r>
            <w:r w:rsidRPr="00BE4A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</w:p>
          <w:p w:rsidR="001C4BDB" w:rsidRPr="00BE4A6D" w:rsidRDefault="005C346B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Денис Буцаев</w:t>
            </w:r>
            <w:r w:rsidRPr="00BE4A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генеральный директор публично-правовой компании по формированию комплексной системы обращения с твердыми коммунальными отходами «Российский экологический оператор»;</w:t>
            </w:r>
          </w:p>
          <w:p w:rsidR="001C4BDB" w:rsidRPr="00BE4A6D" w:rsidRDefault="005C346B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Иван Музалёв</w:t>
            </w:r>
            <w:r w:rsidRPr="00BE4A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директор Департамента селекции и семеноводства Министерства сельского хозяйства Российской Федерации;</w:t>
            </w:r>
          </w:p>
          <w:p w:rsidR="001C4BDB" w:rsidRPr="00BE4A6D" w:rsidRDefault="005C346B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Евгений Кравченко</w:t>
            </w:r>
            <w:r w:rsidRPr="00BE4A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заместитель директора по проектно-аналитической работе Ассоциации кластеров, технопарков и ОЭЗ России; </w:t>
            </w:r>
          </w:p>
          <w:p w:rsidR="001C4BDB" w:rsidRPr="00BE4A6D" w:rsidRDefault="005C346B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Александр Сергиенко</w:t>
            </w:r>
            <w:r w:rsidRPr="00BE4A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директор Государственного автономного учреждения «Центр инновационного развития и кластерных инициатив» (технопарк «Жигулёвская долина»);</w:t>
            </w:r>
          </w:p>
          <w:p w:rsidR="001C4BDB" w:rsidRPr="00BE4A6D" w:rsidRDefault="005C346B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Оскар Ягафаров</w:t>
            </w:r>
            <w:r w:rsidRPr="00BE4A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директор Технопарка Морион Диджитал;</w:t>
            </w:r>
          </w:p>
          <w:p w:rsidR="001C4BDB" w:rsidRPr="00BE4A6D" w:rsidRDefault="005C346B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Максим Рюмин</w:t>
            </w:r>
            <w:r w:rsidRPr="00BE4A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генеральный директор Общества с ограниченной ответственностью «Экотранс-Про»;</w:t>
            </w:r>
          </w:p>
          <w:p w:rsidR="001C4BDB" w:rsidRPr="00BE4A6D" w:rsidRDefault="005C346B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Эрдни Манкиров</w:t>
            </w:r>
            <w:r w:rsidRPr="00BE4A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директор Общества с ограниченной ответственностью «Управляющая компания «Агро-Тег»;</w:t>
            </w:r>
          </w:p>
          <w:p w:rsidR="001C4BDB" w:rsidRPr="00BE4A6D" w:rsidRDefault="005C346B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Владимир Харитонов</w:t>
            </w:r>
            <w:r w:rsidRPr="00BE4A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директор Обществ</w:t>
            </w:r>
            <w:r w:rsidR="00A042F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BE4A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ограниченной ответственностью «Центр Агротехнологий»;</w:t>
            </w:r>
          </w:p>
          <w:p w:rsidR="001C4BDB" w:rsidRPr="00BE4A6D" w:rsidRDefault="005C34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Вадим Цыганков</w:t>
            </w:r>
            <w:r w:rsidRPr="00BE4A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директор Общества с ограниченной ответственностью «Управляющая компания «Индустриальный парк «Макошь».</w:t>
            </w:r>
          </w:p>
          <w:p w:rsidR="001C4BDB" w:rsidRPr="00BE4A6D" w:rsidRDefault="001C4B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BDB" w:rsidRPr="00BE4A6D" w:rsidRDefault="005C34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 w:rsidRPr="00BE4A6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Вопросы к обсуждению:</w:t>
            </w:r>
          </w:p>
          <w:p w:rsidR="001C4BDB" w:rsidRPr="00BE4A6D" w:rsidRDefault="005C34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насколько актуальны требования к новым видам промышленной инфраструктуры;</w:t>
            </w:r>
          </w:p>
          <w:p w:rsidR="001C4BDB" w:rsidRPr="00BE4A6D" w:rsidRDefault="005C34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требуются ли новые механизмы поддержки отдельных видов промышленной инфраструктуры: технопарков в сфере высоких технологий, экопарков; </w:t>
            </w:r>
          </w:p>
          <w:p w:rsidR="001C4BDB" w:rsidRPr="00BE4A6D" w:rsidRDefault="005C34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A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какие проблемы бывают при подаче экопарками и агропарками заявок на включение в федеральные реестры индустриальных (промышленных) парков, промышленных технопарков Министерства промышленности и торговли Российской Федерации; </w:t>
            </w:r>
          </w:p>
          <w:p w:rsidR="001C4BDB" w:rsidRPr="00BE4A6D" w:rsidRDefault="005C34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 w:rsidRPr="00BE4A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требуются ли новые виды промышленной инфраструктуры, достаточно ли имеющихся</w:t>
            </w:r>
          </w:p>
        </w:tc>
      </w:tr>
      <w:tr w:rsidR="001C4BDB">
        <w:trPr>
          <w:trHeight w:val="495"/>
        </w:trPr>
        <w:tc>
          <w:tcPr>
            <w:tcW w:w="463" w:type="pct"/>
            <w:shd w:val="clear" w:color="auto" w:fill="BFBFBF" w:themeFill="background1" w:themeFillShade="BF"/>
          </w:tcPr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17:30-19:00</w:t>
            </w:r>
          </w:p>
        </w:tc>
        <w:tc>
          <w:tcPr>
            <w:tcW w:w="4537" w:type="pct"/>
            <w:shd w:val="clear" w:color="auto" w:fill="BFBFBF" w:themeFill="background1" w:themeFillShade="BF"/>
            <w:vAlign w:val="center"/>
          </w:tcPr>
          <w:p w:rsidR="001C4BDB" w:rsidRDefault="005C346B">
            <w:pPr>
              <w:ind w:left="-15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Фуршет</w:t>
            </w:r>
          </w:p>
        </w:tc>
      </w:tr>
    </w:tbl>
    <w:p w:rsidR="001C4BDB" w:rsidRDefault="005C346B">
      <w:pPr>
        <w:keepNext/>
        <w:spacing w:after="0"/>
        <w:ind w:left="-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21 сентября 2023 года (четверг) – деловая программа Форума</w:t>
      </w:r>
    </w:p>
    <w:p w:rsidR="001C4BDB" w:rsidRDefault="001C4BDB">
      <w:pPr>
        <w:keepNext/>
        <w:spacing w:after="0"/>
        <w:ind w:left="-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StGen1"/>
        <w:tblW w:w="5590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9"/>
        <w:gridCol w:w="9638"/>
        <w:gridCol w:w="992"/>
        <w:gridCol w:w="3119"/>
      </w:tblGrid>
      <w:tr w:rsidR="001C4BDB">
        <w:trPr>
          <w:trHeight w:val="399"/>
        </w:trPr>
        <w:tc>
          <w:tcPr>
            <w:tcW w:w="468" w:type="pct"/>
            <w:shd w:val="clear" w:color="auto" w:fill="D9D9D9" w:themeFill="background1" w:themeFillShade="D9"/>
          </w:tcPr>
          <w:p w:rsidR="001C4BDB" w:rsidRDefault="001C4B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BDB" w:rsidRDefault="005C346B">
            <w:pPr>
              <w:ind w:right="28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Для всех участников Форума</w:t>
            </w:r>
          </w:p>
          <w:p w:rsidR="001C4BDB" w:rsidRDefault="001C4BDB">
            <w:pPr>
              <w:ind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BDB" w:rsidRDefault="001C4BDB">
            <w:pPr>
              <w:ind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BDB" w:rsidRDefault="005C346B" w:rsidP="00A042F1">
            <w:pPr>
              <w:ind w:right="28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Только для участников программы «Лидеры развития инфраструктуры»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rand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Autograph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Hotel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Novosibirsk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г</w:t>
            </w:r>
            <w:r w:rsidR="00A042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</w:t>
            </w:r>
            <w:r w:rsidR="00A042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ул</w:t>
            </w:r>
            <w:r w:rsidR="00A042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Орджоникидзе,</w:t>
            </w:r>
            <w:r w:rsidR="00A042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1C4BDB">
        <w:trPr>
          <w:trHeight w:val="399"/>
        </w:trPr>
        <w:tc>
          <w:tcPr>
            <w:tcW w:w="468" w:type="pct"/>
            <w:shd w:val="clear" w:color="auto" w:fill="auto"/>
          </w:tcPr>
          <w:p w:rsidR="001C4BDB" w:rsidRDefault="001C4B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BDB" w:rsidRDefault="001C4B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BDB" w:rsidRDefault="001C4B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BDB" w:rsidRDefault="005C3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8:30-9:00</w:t>
            </w: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BDB" w:rsidRDefault="005C3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 участников около гостиниц:</w:t>
            </w:r>
          </w:p>
          <w:p w:rsidR="001C4BDB" w:rsidRDefault="005C3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Domina (улица Ленина, дом 26);</w:t>
            </w:r>
          </w:p>
          <w:p w:rsidR="001C4BDB" w:rsidRDefault="005C346B">
            <w:pPr>
              <w:ind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Grand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Autograph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Hotel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Novosibirsk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(улица Орджоникидзе, дом 31)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9:30-13:00</w:t>
            </w:r>
          </w:p>
          <w:p w:rsidR="001C4BDB" w:rsidRDefault="001C4BDB">
            <w:pPr>
              <w:ind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4BDB" w:rsidRDefault="005C346B">
            <w:pPr>
              <w:ind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Предварительная защита персональных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управленческими командами – участниками методической программы «Лидеры развития инфраструктуры»</w:t>
            </w:r>
          </w:p>
        </w:tc>
      </w:tr>
      <w:tr w:rsidR="001C4BDB">
        <w:trPr>
          <w:trHeight w:val="324"/>
        </w:trPr>
        <w:tc>
          <w:tcPr>
            <w:tcW w:w="468" w:type="pct"/>
            <w:tcBorders>
              <w:bottom w:val="single" w:sz="4" w:space="0" w:color="auto"/>
            </w:tcBorders>
          </w:tcPr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9:00-13:00</w:t>
            </w: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</w:tcPr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Индустриальный тур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инфраструктурным объектам Новосибирской области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13:00-</w:t>
            </w:r>
          </w:p>
          <w:p w:rsidR="001C4BDB" w:rsidRDefault="005C3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13:40</w:t>
            </w:r>
          </w:p>
          <w:p w:rsidR="001C4BDB" w:rsidRDefault="001C4B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1C4BDB">
        <w:trPr>
          <w:trHeight w:val="165"/>
        </w:trPr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13:00-14:00</w:t>
            </w:r>
          </w:p>
        </w:tc>
        <w:tc>
          <w:tcPr>
            <w:tcW w:w="3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Default="005C346B">
            <w:pPr>
              <w:tabs>
                <w:tab w:val="center" w:pos="4495"/>
                <w:tab w:val="center" w:pos="4495"/>
              </w:tabs>
              <w:ind w:right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Переезд в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Акционерное общество «Управляющая компания «Научно-технологический парк в сфере биотехнологий» (Кольцово)</w:t>
            </w: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DB" w:rsidRDefault="001C4BDB">
            <w:pPr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1C4BDB" w:rsidRDefault="001C4BDB">
            <w:pPr>
              <w:ind w:right="2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4BDB">
        <w:trPr>
          <w:trHeight w:val="292"/>
        </w:trPr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3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Default="001C4BDB">
            <w:pPr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BDB" w:rsidRDefault="001C4BDB">
            <w:pPr>
              <w:ind w:right="2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4BDB">
        <w:trPr>
          <w:trHeight w:val="570"/>
        </w:trPr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14:40-16:00</w:t>
            </w:r>
          </w:p>
        </w:tc>
        <w:tc>
          <w:tcPr>
            <w:tcW w:w="3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Default="005C346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Экспертная сессия Некоммерческой организации «Национальная Ассоциация агентств инвестиций и развития» </w:t>
            </w:r>
          </w:p>
          <w:p w:rsidR="001C4BDB" w:rsidRDefault="001C4BDB">
            <w:pPr>
              <w:ind w:right="2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Default="005C3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13:40-19:00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Предварительная защита персональных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управленческими командами – участниками методической программы «Лидеры развития инфраструктуры»</w:t>
            </w:r>
          </w:p>
        </w:tc>
      </w:tr>
      <w:tr w:rsidR="001C4BDB">
        <w:trPr>
          <w:trHeight w:val="424"/>
        </w:trPr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16:10-18:00</w:t>
            </w:r>
          </w:p>
        </w:tc>
        <w:tc>
          <w:tcPr>
            <w:tcW w:w="3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Специальная сессия Некоммерческого партнерства «Российская гильдия управляющих и девелоперов»</w:t>
            </w:r>
          </w:p>
          <w:p w:rsidR="001C4BDB" w:rsidRDefault="005C346B">
            <w:pPr>
              <w:tabs>
                <w:tab w:val="left" w:pos="2976"/>
              </w:tabs>
              <w:ind w:right="2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Трансформация территорий и новые форматы девелопмента.</w:t>
            </w:r>
          </w:p>
          <w:p w:rsidR="001C4BDB" w:rsidRDefault="001C4BDB">
            <w:pPr>
              <w:ind w:right="2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Модератор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– Елена Бодрова,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исполните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льный директор, вице-президент Некоммерческого партнерства «Российская гильдия управляющих и девелоперов».</w:t>
            </w:r>
          </w:p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Список участников сессии на согласовании:</w:t>
            </w:r>
          </w:p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Сторожев Константин,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 Экспертного совета Некоммерческой организации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Российская гильдия управляющих и девелоперов» по апар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таментам, генеральный директор компании «ВАЛО Сервис» (город Санкт-Петербург);</w:t>
            </w:r>
          </w:p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Сергей Должников,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генеральный директор Общества с ограниченной ответственностью «Экспертная инжиниринговая компания», руководитель экспертного совета по BIM в Некоммерческой организации «Российская гильдия управляющих и девелоперов»;</w:t>
            </w:r>
          </w:p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Елена Белова,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по развитию IntiLED;</w:t>
            </w:r>
          </w:p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Починщиков Иван,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управляющий партнер IPG. Estate, сопредседатель комитета по офисной недвижимости Некоммерческой организации «Российская гильдия управляющих и девелоперов»;</w:t>
            </w:r>
          </w:p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Феликс Блинов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генеральный директор Инвестиционной группы «РВМ Капитал», руководитель комитета по инвестициям Некоммерческой организации «Российская гильдия управляющих и девелоперов»;</w:t>
            </w:r>
          </w:p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Игорь Темнышев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(город Москва), партнер Nikoliers.</w:t>
            </w:r>
          </w:p>
          <w:p w:rsidR="001C4BDB" w:rsidRDefault="001C4BDB">
            <w:pPr>
              <w:ind w:right="2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Вопросы к обсуждению:</w:t>
            </w:r>
          </w:p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1) комплексное развитие территорий – основные тренды и вызовы;</w:t>
            </w:r>
          </w:p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2) создание и трансформация комфортной среды для резидентов кластеров и технопарков;</w:t>
            </w:r>
          </w:p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3) мобильность как драйвер развития новых форматов для работы и жизни: перспективы развития арендных домов, апартаментов и коливингов;</w:t>
            </w:r>
          </w:p>
          <w:p w:rsidR="001C4BDB" w:rsidRDefault="005C346B">
            <w:pPr>
              <w:ind w:right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4) частные инвестиции как инструмент развития городской инфраструктуры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Default="001C4BDB">
            <w:pPr>
              <w:ind w:right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</w:tcBorders>
          </w:tcPr>
          <w:p w:rsidR="001C4BDB" w:rsidRDefault="001C4BDB">
            <w:pPr>
              <w:ind w:right="2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4BDB">
        <w:trPr>
          <w:trHeight w:val="273"/>
        </w:trPr>
        <w:tc>
          <w:tcPr>
            <w:tcW w:w="468" w:type="pct"/>
            <w:tcBorders>
              <w:top w:val="single" w:sz="4" w:space="0" w:color="auto"/>
            </w:tcBorders>
          </w:tcPr>
          <w:p w:rsidR="001C4BDB" w:rsidRDefault="005C3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18:15</w:t>
            </w:r>
          </w:p>
        </w:tc>
        <w:tc>
          <w:tcPr>
            <w:tcW w:w="3177" w:type="pct"/>
            <w:tcBorders>
              <w:top w:val="single" w:sz="4" w:space="0" w:color="auto"/>
              <w:bottom w:val="single" w:sz="4" w:space="0" w:color="auto"/>
            </w:tcBorders>
          </w:tcPr>
          <w:p w:rsidR="001C4BDB" w:rsidRDefault="005C346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Трансфер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Domina (улица Ленина, дом 26),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Grand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Autograph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Hotel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Novosibirsk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(улица Орджоникидзе, дом 31)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Default="001C4BDB">
            <w:pPr>
              <w:ind w:right="2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C4BDB" w:rsidRDefault="001C4BDB">
            <w:pPr>
              <w:ind w:right="2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4BDB" w:rsidRDefault="001C4BD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4BDB">
      <w:pgSz w:w="16838" w:h="11906" w:orient="landscape"/>
      <w:pgMar w:top="568" w:right="1418" w:bottom="284" w:left="1843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CC" w:rsidRDefault="008E1BCC">
      <w:pPr>
        <w:spacing w:after="0" w:line="240" w:lineRule="auto"/>
      </w:pPr>
      <w:r>
        <w:separator/>
      </w:r>
    </w:p>
  </w:endnote>
  <w:endnote w:type="continuationSeparator" w:id="0">
    <w:p w:rsidR="008E1BCC" w:rsidRDefault="008E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CC" w:rsidRDefault="008E1BCC">
      <w:pPr>
        <w:spacing w:after="0" w:line="240" w:lineRule="auto"/>
      </w:pPr>
      <w:r>
        <w:separator/>
      </w:r>
    </w:p>
  </w:footnote>
  <w:footnote w:type="continuationSeparator" w:id="0">
    <w:p w:rsidR="008E1BCC" w:rsidRDefault="008E1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F12"/>
    <w:multiLevelType w:val="hybridMultilevel"/>
    <w:tmpl w:val="E6C22846"/>
    <w:lvl w:ilvl="0" w:tplc="535ED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9EA4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A6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82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E5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F4E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E2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6E2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40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CB3"/>
    <w:multiLevelType w:val="hybridMultilevel"/>
    <w:tmpl w:val="F8A6A052"/>
    <w:lvl w:ilvl="0" w:tplc="F552C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84A1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CEE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66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4C8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38D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05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C99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A9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294F"/>
    <w:multiLevelType w:val="hybridMultilevel"/>
    <w:tmpl w:val="04A6C6AA"/>
    <w:lvl w:ilvl="0" w:tplc="1332D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24CF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21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23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C73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7C7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C4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AD9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E4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332C"/>
    <w:multiLevelType w:val="hybridMultilevel"/>
    <w:tmpl w:val="C2083B64"/>
    <w:lvl w:ilvl="0" w:tplc="C172A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3866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6E7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AC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650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BE1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63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C3E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2F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0C87"/>
    <w:multiLevelType w:val="hybridMultilevel"/>
    <w:tmpl w:val="B1243758"/>
    <w:lvl w:ilvl="0" w:tplc="7668E334">
      <w:start w:val="1"/>
      <w:numFmt w:val="decimal"/>
      <w:lvlText w:val="%1."/>
      <w:lvlJc w:val="left"/>
      <w:pPr>
        <w:ind w:left="720" w:hanging="360"/>
      </w:pPr>
    </w:lvl>
    <w:lvl w:ilvl="1" w:tplc="083AFE64">
      <w:start w:val="1"/>
      <w:numFmt w:val="lowerLetter"/>
      <w:lvlText w:val="%2."/>
      <w:lvlJc w:val="left"/>
      <w:pPr>
        <w:ind w:left="1440" w:hanging="360"/>
      </w:pPr>
    </w:lvl>
    <w:lvl w:ilvl="2" w:tplc="D66EC31A">
      <w:start w:val="1"/>
      <w:numFmt w:val="lowerRoman"/>
      <w:lvlText w:val="%3."/>
      <w:lvlJc w:val="right"/>
      <w:pPr>
        <w:ind w:left="2160" w:hanging="180"/>
      </w:pPr>
    </w:lvl>
    <w:lvl w:ilvl="3" w:tplc="748EF4DC">
      <w:start w:val="1"/>
      <w:numFmt w:val="decimal"/>
      <w:lvlText w:val="%4."/>
      <w:lvlJc w:val="left"/>
      <w:pPr>
        <w:ind w:left="2880" w:hanging="360"/>
      </w:pPr>
    </w:lvl>
    <w:lvl w:ilvl="4" w:tplc="67E8859A">
      <w:start w:val="1"/>
      <w:numFmt w:val="lowerLetter"/>
      <w:lvlText w:val="%5."/>
      <w:lvlJc w:val="left"/>
      <w:pPr>
        <w:ind w:left="3600" w:hanging="360"/>
      </w:pPr>
    </w:lvl>
    <w:lvl w:ilvl="5" w:tplc="E17AC37E">
      <w:start w:val="1"/>
      <w:numFmt w:val="lowerRoman"/>
      <w:lvlText w:val="%6."/>
      <w:lvlJc w:val="right"/>
      <w:pPr>
        <w:ind w:left="4320" w:hanging="180"/>
      </w:pPr>
    </w:lvl>
    <w:lvl w:ilvl="6" w:tplc="41A82D6E">
      <w:start w:val="1"/>
      <w:numFmt w:val="decimal"/>
      <w:lvlText w:val="%7."/>
      <w:lvlJc w:val="left"/>
      <w:pPr>
        <w:ind w:left="5040" w:hanging="360"/>
      </w:pPr>
    </w:lvl>
    <w:lvl w:ilvl="7" w:tplc="53BE3878">
      <w:start w:val="1"/>
      <w:numFmt w:val="lowerLetter"/>
      <w:lvlText w:val="%8."/>
      <w:lvlJc w:val="left"/>
      <w:pPr>
        <w:ind w:left="5760" w:hanging="360"/>
      </w:pPr>
    </w:lvl>
    <w:lvl w:ilvl="8" w:tplc="E6FCD8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F52D6"/>
    <w:multiLevelType w:val="hybridMultilevel"/>
    <w:tmpl w:val="295AC54E"/>
    <w:lvl w:ilvl="0" w:tplc="F22AFF5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24469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324D32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34A920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06CB0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2B4428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26A57E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B1E43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0F2805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F910E5"/>
    <w:multiLevelType w:val="hybridMultilevel"/>
    <w:tmpl w:val="95B0F1BE"/>
    <w:lvl w:ilvl="0" w:tplc="B0DC8FC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B9CEA7E2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86EC6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B9A42B4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FDCA922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07EA636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508C6D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D7A2E98C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5A5AAED6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3E4201E"/>
    <w:multiLevelType w:val="hybridMultilevel"/>
    <w:tmpl w:val="C6FA077C"/>
    <w:lvl w:ilvl="0" w:tplc="9DFC5E02">
      <w:start w:val="1"/>
      <w:numFmt w:val="decimal"/>
      <w:lvlText w:val="%1."/>
      <w:lvlJc w:val="left"/>
      <w:pPr>
        <w:ind w:left="720" w:hanging="360"/>
      </w:pPr>
    </w:lvl>
    <w:lvl w:ilvl="1" w:tplc="E4B6DE40">
      <w:start w:val="1"/>
      <w:numFmt w:val="lowerLetter"/>
      <w:lvlText w:val="%2."/>
      <w:lvlJc w:val="left"/>
      <w:pPr>
        <w:ind w:left="1440" w:hanging="360"/>
      </w:pPr>
    </w:lvl>
    <w:lvl w:ilvl="2" w:tplc="CC9E569C">
      <w:start w:val="1"/>
      <w:numFmt w:val="lowerRoman"/>
      <w:lvlText w:val="%3."/>
      <w:lvlJc w:val="right"/>
      <w:pPr>
        <w:ind w:left="2160" w:hanging="180"/>
      </w:pPr>
    </w:lvl>
    <w:lvl w:ilvl="3" w:tplc="F5D6BD8A">
      <w:start w:val="1"/>
      <w:numFmt w:val="decimal"/>
      <w:lvlText w:val="%4."/>
      <w:lvlJc w:val="left"/>
      <w:pPr>
        <w:ind w:left="2880" w:hanging="360"/>
      </w:pPr>
    </w:lvl>
    <w:lvl w:ilvl="4" w:tplc="0FB0418A">
      <w:start w:val="1"/>
      <w:numFmt w:val="lowerLetter"/>
      <w:lvlText w:val="%5."/>
      <w:lvlJc w:val="left"/>
      <w:pPr>
        <w:ind w:left="3600" w:hanging="360"/>
      </w:pPr>
    </w:lvl>
    <w:lvl w:ilvl="5" w:tplc="A19C55DA">
      <w:start w:val="1"/>
      <w:numFmt w:val="lowerRoman"/>
      <w:lvlText w:val="%6."/>
      <w:lvlJc w:val="right"/>
      <w:pPr>
        <w:ind w:left="4320" w:hanging="180"/>
      </w:pPr>
    </w:lvl>
    <w:lvl w:ilvl="6" w:tplc="16D2C89E">
      <w:start w:val="1"/>
      <w:numFmt w:val="decimal"/>
      <w:lvlText w:val="%7."/>
      <w:lvlJc w:val="left"/>
      <w:pPr>
        <w:ind w:left="5040" w:hanging="360"/>
      </w:pPr>
    </w:lvl>
    <w:lvl w:ilvl="7" w:tplc="0CBA9C9C">
      <w:start w:val="1"/>
      <w:numFmt w:val="lowerLetter"/>
      <w:lvlText w:val="%8."/>
      <w:lvlJc w:val="left"/>
      <w:pPr>
        <w:ind w:left="5760" w:hanging="360"/>
      </w:pPr>
    </w:lvl>
    <w:lvl w:ilvl="8" w:tplc="8C4A9D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C22"/>
    <w:multiLevelType w:val="hybridMultilevel"/>
    <w:tmpl w:val="906876EA"/>
    <w:lvl w:ilvl="0" w:tplc="885E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F5A14EE">
      <w:start w:val="1"/>
      <w:numFmt w:val="lowerLetter"/>
      <w:lvlText w:val="%2."/>
      <w:lvlJc w:val="left"/>
      <w:pPr>
        <w:ind w:left="1800" w:hanging="360"/>
      </w:pPr>
    </w:lvl>
    <w:lvl w:ilvl="2" w:tplc="4F9A27F6">
      <w:start w:val="1"/>
      <w:numFmt w:val="lowerRoman"/>
      <w:lvlText w:val="%3."/>
      <w:lvlJc w:val="right"/>
      <w:pPr>
        <w:ind w:left="2520" w:hanging="180"/>
      </w:pPr>
    </w:lvl>
    <w:lvl w:ilvl="3" w:tplc="95DCB8DC">
      <w:start w:val="1"/>
      <w:numFmt w:val="decimal"/>
      <w:lvlText w:val="%4."/>
      <w:lvlJc w:val="left"/>
      <w:pPr>
        <w:ind w:left="3240" w:hanging="360"/>
      </w:pPr>
    </w:lvl>
    <w:lvl w:ilvl="4" w:tplc="529CBD52">
      <w:start w:val="1"/>
      <w:numFmt w:val="lowerLetter"/>
      <w:lvlText w:val="%5."/>
      <w:lvlJc w:val="left"/>
      <w:pPr>
        <w:ind w:left="3960" w:hanging="360"/>
      </w:pPr>
    </w:lvl>
    <w:lvl w:ilvl="5" w:tplc="7D300652">
      <w:start w:val="1"/>
      <w:numFmt w:val="lowerRoman"/>
      <w:lvlText w:val="%6."/>
      <w:lvlJc w:val="right"/>
      <w:pPr>
        <w:ind w:left="4680" w:hanging="180"/>
      </w:pPr>
    </w:lvl>
    <w:lvl w:ilvl="6" w:tplc="BA6EB39A">
      <w:start w:val="1"/>
      <w:numFmt w:val="decimal"/>
      <w:lvlText w:val="%7."/>
      <w:lvlJc w:val="left"/>
      <w:pPr>
        <w:ind w:left="5400" w:hanging="360"/>
      </w:pPr>
    </w:lvl>
    <w:lvl w:ilvl="7" w:tplc="94A6159E">
      <w:start w:val="1"/>
      <w:numFmt w:val="lowerLetter"/>
      <w:lvlText w:val="%8."/>
      <w:lvlJc w:val="left"/>
      <w:pPr>
        <w:ind w:left="6120" w:hanging="360"/>
      </w:pPr>
    </w:lvl>
    <w:lvl w:ilvl="8" w:tplc="B3F06C12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6B04CA"/>
    <w:multiLevelType w:val="hybridMultilevel"/>
    <w:tmpl w:val="B4E44446"/>
    <w:lvl w:ilvl="0" w:tplc="89643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B46E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6A3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A0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EDC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C6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21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9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4A0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B0DF1"/>
    <w:multiLevelType w:val="hybridMultilevel"/>
    <w:tmpl w:val="290C27AC"/>
    <w:lvl w:ilvl="0" w:tplc="62ACDFB4">
      <w:start w:val="1"/>
      <w:numFmt w:val="decimal"/>
      <w:lvlText w:val="%1."/>
      <w:lvlJc w:val="left"/>
      <w:pPr>
        <w:ind w:left="720" w:hanging="360"/>
      </w:pPr>
    </w:lvl>
    <w:lvl w:ilvl="1" w:tplc="8064E3EE">
      <w:start w:val="1"/>
      <w:numFmt w:val="lowerLetter"/>
      <w:lvlText w:val="%2."/>
      <w:lvlJc w:val="left"/>
      <w:pPr>
        <w:ind w:left="1440" w:hanging="360"/>
      </w:pPr>
    </w:lvl>
    <w:lvl w:ilvl="2" w:tplc="ABF8BD28">
      <w:start w:val="1"/>
      <w:numFmt w:val="lowerRoman"/>
      <w:lvlText w:val="%3."/>
      <w:lvlJc w:val="right"/>
      <w:pPr>
        <w:ind w:left="2160" w:hanging="180"/>
      </w:pPr>
    </w:lvl>
    <w:lvl w:ilvl="3" w:tplc="390292FE">
      <w:start w:val="1"/>
      <w:numFmt w:val="decimal"/>
      <w:lvlText w:val="%4."/>
      <w:lvlJc w:val="left"/>
      <w:pPr>
        <w:ind w:left="2880" w:hanging="360"/>
      </w:pPr>
    </w:lvl>
    <w:lvl w:ilvl="4" w:tplc="BF48E7DC">
      <w:start w:val="1"/>
      <w:numFmt w:val="lowerLetter"/>
      <w:lvlText w:val="%5."/>
      <w:lvlJc w:val="left"/>
      <w:pPr>
        <w:ind w:left="3600" w:hanging="360"/>
      </w:pPr>
    </w:lvl>
    <w:lvl w:ilvl="5" w:tplc="7ADCD3E6">
      <w:start w:val="1"/>
      <w:numFmt w:val="lowerRoman"/>
      <w:lvlText w:val="%6."/>
      <w:lvlJc w:val="right"/>
      <w:pPr>
        <w:ind w:left="4320" w:hanging="180"/>
      </w:pPr>
    </w:lvl>
    <w:lvl w:ilvl="6" w:tplc="D8023DBE">
      <w:start w:val="1"/>
      <w:numFmt w:val="decimal"/>
      <w:lvlText w:val="%7."/>
      <w:lvlJc w:val="left"/>
      <w:pPr>
        <w:ind w:left="5040" w:hanging="360"/>
      </w:pPr>
    </w:lvl>
    <w:lvl w:ilvl="7" w:tplc="2A766906">
      <w:start w:val="1"/>
      <w:numFmt w:val="lowerLetter"/>
      <w:lvlText w:val="%8."/>
      <w:lvlJc w:val="left"/>
      <w:pPr>
        <w:ind w:left="5760" w:hanging="360"/>
      </w:pPr>
    </w:lvl>
    <w:lvl w:ilvl="8" w:tplc="7040AE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A5277"/>
    <w:multiLevelType w:val="hybridMultilevel"/>
    <w:tmpl w:val="D71CD7C4"/>
    <w:lvl w:ilvl="0" w:tplc="1A56DE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FA845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82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82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A77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43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AC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661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A2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77A8A"/>
    <w:multiLevelType w:val="hybridMultilevel"/>
    <w:tmpl w:val="BDB20F48"/>
    <w:lvl w:ilvl="0" w:tplc="8D38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AACB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83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A3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65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76F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AA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CF2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DAB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467A1"/>
    <w:multiLevelType w:val="hybridMultilevel"/>
    <w:tmpl w:val="CD64F162"/>
    <w:lvl w:ilvl="0" w:tplc="F2961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06CA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2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27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294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04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6B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21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AE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B4DA9"/>
    <w:multiLevelType w:val="hybridMultilevel"/>
    <w:tmpl w:val="0FAC7A02"/>
    <w:lvl w:ilvl="0" w:tplc="422A926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C049C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A40852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A10F39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290A4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CFCACF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AA2388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08467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5D0FF3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6AE66F1"/>
    <w:multiLevelType w:val="hybridMultilevel"/>
    <w:tmpl w:val="0E6CADCE"/>
    <w:lvl w:ilvl="0" w:tplc="6BBEE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C431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0E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60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A79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407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A6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272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C5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D3888"/>
    <w:multiLevelType w:val="hybridMultilevel"/>
    <w:tmpl w:val="0C047388"/>
    <w:lvl w:ilvl="0" w:tplc="8456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800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CED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68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ED0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4A8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20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3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0C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662FC"/>
    <w:multiLevelType w:val="hybridMultilevel"/>
    <w:tmpl w:val="2D12637E"/>
    <w:lvl w:ilvl="0" w:tplc="3ADA0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D688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87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9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02A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ED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6E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83F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01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65735"/>
    <w:multiLevelType w:val="hybridMultilevel"/>
    <w:tmpl w:val="AE128570"/>
    <w:lvl w:ilvl="0" w:tplc="C1FA4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BA93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8A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C7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A9E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A0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6F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479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ED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65D0"/>
    <w:multiLevelType w:val="hybridMultilevel"/>
    <w:tmpl w:val="74708234"/>
    <w:lvl w:ilvl="0" w:tplc="92DA2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B4D6EA">
      <w:start w:val="1"/>
      <w:numFmt w:val="lowerLetter"/>
      <w:lvlText w:val="%2."/>
      <w:lvlJc w:val="left"/>
      <w:pPr>
        <w:ind w:left="1440" w:hanging="360"/>
      </w:pPr>
    </w:lvl>
    <w:lvl w:ilvl="2" w:tplc="6CCA0674">
      <w:start w:val="1"/>
      <w:numFmt w:val="lowerRoman"/>
      <w:lvlText w:val="%3."/>
      <w:lvlJc w:val="right"/>
      <w:pPr>
        <w:ind w:left="2160" w:hanging="180"/>
      </w:pPr>
    </w:lvl>
    <w:lvl w:ilvl="3" w:tplc="CF4410A6">
      <w:start w:val="1"/>
      <w:numFmt w:val="decimal"/>
      <w:lvlText w:val="%4."/>
      <w:lvlJc w:val="left"/>
      <w:pPr>
        <w:ind w:left="2880" w:hanging="360"/>
      </w:pPr>
    </w:lvl>
    <w:lvl w:ilvl="4" w:tplc="0FD22F3A">
      <w:start w:val="1"/>
      <w:numFmt w:val="lowerLetter"/>
      <w:lvlText w:val="%5."/>
      <w:lvlJc w:val="left"/>
      <w:pPr>
        <w:ind w:left="3600" w:hanging="360"/>
      </w:pPr>
    </w:lvl>
    <w:lvl w:ilvl="5" w:tplc="1138EC64">
      <w:start w:val="1"/>
      <w:numFmt w:val="lowerRoman"/>
      <w:lvlText w:val="%6."/>
      <w:lvlJc w:val="right"/>
      <w:pPr>
        <w:ind w:left="4320" w:hanging="180"/>
      </w:pPr>
    </w:lvl>
    <w:lvl w:ilvl="6" w:tplc="55A63F0E">
      <w:start w:val="1"/>
      <w:numFmt w:val="decimal"/>
      <w:lvlText w:val="%7."/>
      <w:lvlJc w:val="left"/>
      <w:pPr>
        <w:ind w:left="5040" w:hanging="360"/>
      </w:pPr>
    </w:lvl>
    <w:lvl w:ilvl="7" w:tplc="8A80D516">
      <w:start w:val="1"/>
      <w:numFmt w:val="lowerLetter"/>
      <w:lvlText w:val="%8."/>
      <w:lvlJc w:val="left"/>
      <w:pPr>
        <w:ind w:left="5760" w:hanging="360"/>
      </w:pPr>
    </w:lvl>
    <w:lvl w:ilvl="8" w:tplc="4872D22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C5AD5"/>
    <w:multiLevelType w:val="hybridMultilevel"/>
    <w:tmpl w:val="CCA6798C"/>
    <w:lvl w:ilvl="0" w:tplc="6C6CE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0CB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E5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28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224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E47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26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C80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6A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362CE"/>
    <w:multiLevelType w:val="hybridMultilevel"/>
    <w:tmpl w:val="9DB4751C"/>
    <w:lvl w:ilvl="0" w:tplc="0DB438B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06038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3CED88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D1621E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2BA7A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1EA5F0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6B0B09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F3A48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8AC20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6020D24"/>
    <w:multiLevelType w:val="hybridMultilevel"/>
    <w:tmpl w:val="93F4A3BA"/>
    <w:lvl w:ilvl="0" w:tplc="C8A265A0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11620D4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E02C7D78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E19A8CB4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42EE2098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BA1068EC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B01CD6CE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1C3222FC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89AACCE6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3" w15:restartNumberingAfterBreak="0">
    <w:nsid w:val="4C9C3EA0"/>
    <w:multiLevelType w:val="hybridMultilevel"/>
    <w:tmpl w:val="97CE2830"/>
    <w:lvl w:ilvl="0" w:tplc="0EC0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6C98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C8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88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6A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36A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4A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E22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AEE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C5D9D"/>
    <w:multiLevelType w:val="hybridMultilevel"/>
    <w:tmpl w:val="40EE58B2"/>
    <w:lvl w:ilvl="0" w:tplc="27684C3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42093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06001F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E489FD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6EC3E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65E7B2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CBA40D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B8663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730AC6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AF52E03"/>
    <w:multiLevelType w:val="hybridMultilevel"/>
    <w:tmpl w:val="CBEC99D6"/>
    <w:lvl w:ilvl="0" w:tplc="1452121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D6E5B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0421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64480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9A04A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91CE9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E296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4DA1B2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1147AB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F17C55"/>
    <w:multiLevelType w:val="hybridMultilevel"/>
    <w:tmpl w:val="3A540404"/>
    <w:lvl w:ilvl="0" w:tplc="4C48C88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3D648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C62262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9C0D16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786E4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D90A7F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25483A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E66F7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AD011F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2953055"/>
    <w:multiLevelType w:val="hybridMultilevel"/>
    <w:tmpl w:val="DD163C36"/>
    <w:lvl w:ilvl="0" w:tplc="3E803EF2">
      <w:start w:val="1"/>
      <w:numFmt w:val="decimal"/>
      <w:lvlText w:val="%1."/>
      <w:lvlJc w:val="left"/>
      <w:pPr>
        <w:ind w:left="720" w:hanging="360"/>
      </w:pPr>
    </w:lvl>
    <w:lvl w:ilvl="1" w:tplc="5E567A76">
      <w:start w:val="1"/>
      <w:numFmt w:val="lowerLetter"/>
      <w:lvlText w:val="%2."/>
      <w:lvlJc w:val="left"/>
      <w:pPr>
        <w:ind w:left="1440" w:hanging="360"/>
      </w:pPr>
    </w:lvl>
    <w:lvl w:ilvl="2" w:tplc="6458FC14">
      <w:start w:val="1"/>
      <w:numFmt w:val="lowerRoman"/>
      <w:lvlText w:val="%3."/>
      <w:lvlJc w:val="right"/>
      <w:pPr>
        <w:ind w:left="2160" w:hanging="180"/>
      </w:pPr>
    </w:lvl>
    <w:lvl w:ilvl="3" w:tplc="380ED7C8">
      <w:start w:val="1"/>
      <w:numFmt w:val="decimal"/>
      <w:lvlText w:val="%4."/>
      <w:lvlJc w:val="left"/>
      <w:pPr>
        <w:ind w:left="2880" w:hanging="360"/>
      </w:pPr>
    </w:lvl>
    <w:lvl w:ilvl="4" w:tplc="92904A1C">
      <w:start w:val="1"/>
      <w:numFmt w:val="lowerLetter"/>
      <w:lvlText w:val="%5."/>
      <w:lvlJc w:val="left"/>
      <w:pPr>
        <w:ind w:left="3600" w:hanging="360"/>
      </w:pPr>
    </w:lvl>
    <w:lvl w:ilvl="5" w:tplc="6082DD84">
      <w:start w:val="1"/>
      <w:numFmt w:val="lowerRoman"/>
      <w:lvlText w:val="%6."/>
      <w:lvlJc w:val="right"/>
      <w:pPr>
        <w:ind w:left="4320" w:hanging="180"/>
      </w:pPr>
    </w:lvl>
    <w:lvl w:ilvl="6" w:tplc="ADF2AA9C">
      <w:start w:val="1"/>
      <w:numFmt w:val="decimal"/>
      <w:lvlText w:val="%7."/>
      <w:lvlJc w:val="left"/>
      <w:pPr>
        <w:ind w:left="5040" w:hanging="360"/>
      </w:pPr>
    </w:lvl>
    <w:lvl w:ilvl="7" w:tplc="D80A9866">
      <w:start w:val="1"/>
      <w:numFmt w:val="lowerLetter"/>
      <w:lvlText w:val="%8."/>
      <w:lvlJc w:val="left"/>
      <w:pPr>
        <w:ind w:left="5760" w:hanging="360"/>
      </w:pPr>
    </w:lvl>
    <w:lvl w:ilvl="8" w:tplc="FA4006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80DA1"/>
    <w:multiLevelType w:val="hybridMultilevel"/>
    <w:tmpl w:val="047C436C"/>
    <w:lvl w:ilvl="0" w:tplc="07245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841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2CC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08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CC6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4A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89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E27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61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958D6"/>
    <w:multiLevelType w:val="hybridMultilevel"/>
    <w:tmpl w:val="88CA30D2"/>
    <w:lvl w:ilvl="0" w:tplc="3704086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15A08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90AC53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EA008B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924AD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4E46F4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0FA7FF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A741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A34CC1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7BD0D2E"/>
    <w:multiLevelType w:val="hybridMultilevel"/>
    <w:tmpl w:val="B3B0145C"/>
    <w:lvl w:ilvl="0" w:tplc="4B242B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A8E36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B45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E6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C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44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AE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807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85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97B54"/>
    <w:multiLevelType w:val="hybridMultilevel"/>
    <w:tmpl w:val="4976860C"/>
    <w:lvl w:ilvl="0" w:tplc="F2AC780C">
      <w:start w:val="1"/>
      <w:numFmt w:val="decimal"/>
      <w:lvlText w:val="%1."/>
      <w:lvlJc w:val="left"/>
      <w:pPr>
        <w:ind w:left="749" w:hanging="360"/>
      </w:pPr>
    </w:lvl>
    <w:lvl w:ilvl="1" w:tplc="F3161A9E">
      <w:start w:val="1"/>
      <w:numFmt w:val="lowerLetter"/>
      <w:lvlText w:val="%2."/>
      <w:lvlJc w:val="left"/>
      <w:pPr>
        <w:ind w:left="1469" w:hanging="360"/>
      </w:pPr>
    </w:lvl>
    <w:lvl w:ilvl="2" w:tplc="6F6E5CC6">
      <w:start w:val="1"/>
      <w:numFmt w:val="lowerRoman"/>
      <w:lvlText w:val="%3."/>
      <w:lvlJc w:val="right"/>
      <w:pPr>
        <w:ind w:left="2189" w:hanging="180"/>
      </w:pPr>
    </w:lvl>
    <w:lvl w:ilvl="3" w:tplc="9F7240EA">
      <w:start w:val="1"/>
      <w:numFmt w:val="decimal"/>
      <w:lvlText w:val="%4."/>
      <w:lvlJc w:val="left"/>
      <w:pPr>
        <w:ind w:left="2909" w:hanging="360"/>
      </w:pPr>
    </w:lvl>
    <w:lvl w:ilvl="4" w:tplc="B7945212">
      <w:start w:val="1"/>
      <w:numFmt w:val="lowerLetter"/>
      <w:lvlText w:val="%5."/>
      <w:lvlJc w:val="left"/>
      <w:pPr>
        <w:ind w:left="3629" w:hanging="360"/>
      </w:pPr>
    </w:lvl>
    <w:lvl w:ilvl="5" w:tplc="D4E03A00">
      <w:start w:val="1"/>
      <w:numFmt w:val="lowerRoman"/>
      <w:lvlText w:val="%6."/>
      <w:lvlJc w:val="right"/>
      <w:pPr>
        <w:ind w:left="4349" w:hanging="180"/>
      </w:pPr>
    </w:lvl>
    <w:lvl w:ilvl="6" w:tplc="99CEF632">
      <w:start w:val="1"/>
      <w:numFmt w:val="decimal"/>
      <w:lvlText w:val="%7."/>
      <w:lvlJc w:val="left"/>
      <w:pPr>
        <w:ind w:left="5069" w:hanging="360"/>
      </w:pPr>
    </w:lvl>
    <w:lvl w:ilvl="7" w:tplc="809A2EF6">
      <w:start w:val="1"/>
      <w:numFmt w:val="lowerLetter"/>
      <w:lvlText w:val="%8."/>
      <w:lvlJc w:val="left"/>
      <w:pPr>
        <w:ind w:left="5789" w:hanging="360"/>
      </w:pPr>
    </w:lvl>
    <w:lvl w:ilvl="8" w:tplc="0B88CBD6">
      <w:start w:val="1"/>
      <w:numFmt w:val="lowerRoman"/>
      <w:lvlText w:val="%9."/>
      <w:lvlJc w:val="right"/>
      <w:pPr>
        <w:ind w:left="6509" w:hanging="180"/>
      </w:pPr>
    </w:lvl>
  </w:abstractNum>
  <w:abstractNum w:abstractNumId="32" w15:restartNumberingAfterBreak="0">
    <w:nsid w:val="757C59F6"/>
    <w:multiLevelType w:val="hybridMultilevel"/>
    <w:tmpl w:val="D4CC2FC0"/>
    <w:lvl w:ilvl="0" w:tplc="45A8A20E">
      <w:start w:val="1"/>
      <w:numFmt w:val="bullet"/>
      <w:lvlText w:val=""/>
      <w:lvlJc w:val="left"/>
      <w:pPr>
        <w:ind w:left="1114" w:hanging="360"/>
      </w:pPr>
      <w:rPr>
        <w:rFonts w:ascii="Symbol" w:hAnsi="Symbol" w:hint="default"/>
      </w:rPr>
    </w:lvl>
    <w:lvl w:ilvl="1" w:tplc="73CCFB4A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FC2E180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85FEC72E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CF1CDEAE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7610E8AE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69A900A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457C0DCC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880A74BA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3" w15:restartNumberingAfterBreak="0">
    <w:nsid w:val="773570DD"/>
    <w:multiLevelType w:val="hybridMultilevel"/>
    <w:tmpl w:val="248EE0DE"/>
    <w:lvl w:ilvl="0" w:tplc="5B3EF04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CAE5B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06EEF3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A1E5D2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2CE2B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77CD47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6629B0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A4CE9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7A0458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7FC62AC"/>
    <w:multiLevelType w:val="hybridMultilevel"/>
    <w:tmpl w:val="6D083318"/>
    <w:lvl w:ilvl="0" w:tplc="8BEE8CF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D208E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C846E8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26640A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480B0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9E86AC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69EBA8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02484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154DC1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A8A6240"/>
    <w:multiLevelType w:val="hybridMultilevel"/>
    <w:tmpl w:val="F78C8120"/>
    <w:lvl w:ilvl="0" w:tplc="3D90274E">
      <w:start w:val="1"/>
      <w:numFmt w:val="decimal"/>
      <w:lvlText w:val="%1."/>
      <w:lvlJc w:val="left"/>
      <w:pPr>
        <w:ind w:left="1440" w:hanging="360"/>
      </w:pPr>
    </w:lvl>
    <w:lvl w:ilvl="1" w:tplc="64EE71D6">
      <w:start w:val="1"/>
      <w:numFmt w:val="lowerLetter"/>
      <w:lvlText w:val="%2."/>
      <w:lvlJc w:val="left"/>
      <w:pPr>
        <w:ind w:left="2160" w:hanging="360"/>
      </w:pPr>
    </w:lvl>
    <w:lvl w:ilvl="2" w:tplc="901AC592">
      <w:start w:val="1"/>
      <w:numFmt w:val="lowerRoman"/>
      <w:lvlText w:val="%3."/>
      <w:lvlJc w:val="right"/>
      <w:pPr>
        <w:ind w:left="2880" w:hanging="180"/>
      </w:pPr>
    </w:lvl>
    <w:lvl w:ilvl="3" w:tplc="EE32785A">
      <w:start w:val="1"/>
      <w:numFmt w:val="decimal"/>
      <w:lvlText w:val="%4."/>
      <w:lvlJc w:val="left"/>
      <w:pPr>
        <w:ind w:left="3600" w:hanging="360"/>
      </w:pPr>
    </w:lvl>
    <w:lvl w:ilvl="4" w:tplc="794E0AE2">
      <w:start w:val="1"/>
      <w:numFmt w:val="lowerLetter"/>
      <w:lvlText w:val="%5."/>
      <w:lvlJc w:val="left"/>
      <w:pPr>
        <w:ind w:left="4320" w:hanging="360"/>
      </w:pPr>
    </w:lvl>
    <w:lvl w:ilvl="5" w:tplc="C5306654">
      <w:start w:val="1"/>
      <w:numFmt w:val="lowerRoman"/>
      <w:lvlText w:val="%6."/>
      <w:lvlJc w:val="right"/>
      <w:pPr>
        <w:ind w:left="5040" w:hanging="180"/>
      </w:pPr>
    </w:lvl>
    <w:lvl w:ilvl="6" w:tplc="2246311A">
      <w:start w:val="1"/>
      <w:numFmt w:val="decimal"/>
      <w:lvlText w:val="%7."/>
      <w:lvlJc w:val="left"/>
      <w:pPr>
        <w:ind w:left="5760" w:hanging="360"/>
      </w:pPr>
    </w:lvl>
    <w:lvl w:ilvl="7" w:tplc="34006D3E">
      <w:start w:val="1"/>
      <w:numFmt w:val="lowerLetter"/>
      <w:lvlText w:val="%8."/>
      <w:lvlJc w:val="left"/>
      <w:pPr>
        <w:ind w:left="6480" w:hanging="360"/>
      </w:pPr>
    </w:lvl>
    <w:lvl w:ilvl="8" w:tplc="59487CAA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F27A6A"/>
    <w:multiLevelType w:val="hybridMultilevel"/>
    <w:tmpl w:val="0B2A8D32"/>
    <w:lvl w:ilvl="0" w:tplc="2B56F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25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0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A4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CE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A3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8B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C84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81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F2AF6"/>
    <w:multiLevelType w:val="hybridMultilevel"/>
    <w:tmpl w:val="CB5AC088"/>
    <w:lvl w:ilvl="0" w:tplc="B138652C">
      <w:start w:val="1"/>
      <w:numFmt w:val="bullet"/>
      <w:lvlText w:val="˗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674CE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880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23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43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6C9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88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C55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B63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0"/>
  </w:num>
  <w:num w:numId="4">
    <w:abstractNumId w:val="21"/>
  </w:num>
  <w:num w:numId="5">
    <w:abstractNumId w:val="14"/>
  </w:num>
  <w:num w:numId="6">
    <w:abstractNumId w:val="24"/>
  </w:num>
  <w:num w:numId="7">
    <w:abstractNumId w:val="34"/>
  </w:num>
  <w:num w:numId="8">
    <w:abstractNumId w:val="33"/>
  </w:num>
  <w:num w:numId="9">
    <w:abstractNumId w:val="29"/>
  </w:num>
  <w:num w:numId="10">
    <w:abstractNumId w:val="27"/>
  </w:num>
  <w:num w:numId="11">
    <w:abstractNumId w:val="2"/>
  </w:num>
  <w:num w:numId="12">
    <w:abstractNumId w:val="22"/>
  </w:num>
  <w:num w:numId="13">
    <w:abstractNumId w:val="6"/>
  </w:num>
  <w:num w:numId="14">
    <w:abstractNumId w:val="23"/>
  </w:num>
  <w:num w:numId="15">
    <w:abstractNumId w:val="20"/>
  </w:num>
  <w:num w:numId="16">
    <w:abstractNumId w:val="1"/>
  </w:num>
  <w:num w:numId="17">
    <w:abstractNumId w:val="16"/>
  </w:num>
  <w:num w:numId="18">
    <w:abstractNumId w:val="18"/>
  </w:num>
  <w:num w:numId="19">
    <w:abstractNumId w:val="32"/>
  </w:num>
  <w:num w:numId="20">
    <w:abstractNumId w:val="17"/>
  </w:num>
  <w:num w:numId="21">
    <w:abstractNumId w:val="15"/>
  </w:num>
  <w:num w:numId="22">
    <w:abstractNumId w:val="30"/>
  </w:num>
  <w:num w:numId="23">
    <w:abstractNumId w:val="11"/>
  </w:num>
  <w:num w:numId="24">
    <w:abstractNumId w:val="0"/>
  </w:num>
  <w:num w:numId="25">
    <w:abstractNumId w:val="12"/>
  </w:num>
  <w:num w:numId="26">
    <w:abstractNumId w:val="9"/>
  </w:num>
  <w:num w:numId="27">
    <w:abstractNumId w:val="28"/>
  </w:num>
  <w:num w:numId="28">
    <w:abstractNumId w:val="3"/>
  </w:num>
  <w:num w:numId="29">
    <w:abstractNumId w:val="13"/>
  </w:num>
  <w:num w:numId="30">
    <w:abstractNumId w:val="4"/>
  </w:num>
  <w:num w:numId="31">
    <w:abstractNumId w:val="31"/>
  </w:num>
  <w:num w:numId="32">
    <w:abstractNumId w:val="7"/>
  </w:num>
  <w:num w:numId="33">
    <w:abstractNumId w:val="36"/>
  </w:num>
  <w:num w:numId="34">
    <w:abstractNumId w:val="37"/>
  </w:num>
  <w:num w:numId="35">
    <w:abstractNumId w:val="19"/>
  </w:num>
  <w:num w:numId="36">
    <w:abstractNumId w:val="35"/>
  </w:num>
  <w:num w:numId="37">
    <w:abstractNumId w:val="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DB"/>
    <w:rsid w:val="001C4BDB"/>
    <w:rsid w:val="001E1E74"/>
    <w:rsid w:val="004B26B1"/>
    <w:rsid w:val="005C346B"/>
    <w:rsid w:val="006345BA"/>
    <w:rsid w:val="008E1BCC"/>
    <w:rsid w:val="00A042F1"/>
    <w:rsid w:val="00B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1385A-96EA-4CF7-A4C5-EAD3B652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extendedtext-short">
    <w:name w:val="extendedtext-short"/>
    <w:basedOn w:val="a0"/>
  </w:style>
  <w:style w:type="paragraph" w:styleId="afc">
    <w:name w:val="Revision"/>
    <w:hidden/>
    <w:uiPriority w:val="99"/>
    <w:semiHidden/>
    <w:pPr>
      <w:spacing w:after="0" w:line="240" w:lineRule="auto"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ERo9ObAKgsXlkZ24gSBTvbDRHw==">AMUW2mUpsaF8JEhmRGiIBr4JcFuwf9B1Lc89Bi8eVEaJ5viSj7BG7EESYjU4uTWEmKv7IoKUajG6XFNgu4x6O190LTreZWMGtgowd/ojFgoOe97OFnc2rE0=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0C86BA-F0C6-4150-8657-CDF1081F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Задорина Екатерина Александровна</cp:lastModifiedBy>
  <cp:revision>2</cp:revision>
  <dcterms:created xsi:type="dcterms:W3CDTF">2023-08-30T07:04:00Z</dcterms:created>
  <dcterms:modified xsi:type="dcterms:W3CDTF">2023-08-30T07:04:00Z</dcterms:modified>
</cp:coreProperties>
</file>