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A60" w:rsidRPr="008277D5" w:rsidRDefault="00471A60" w:rsidP="00471A60">
      <w:pPr>
        <w:jc w:val="center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Анализ работы с обращениями граждан, поступившими для рассмотрения в Министерство промышленности и науки Свердловской области </w:t>
      </w:r>
      <w:r w:rsidRPr="008277D5">
        <w:rPr>
          <w:rFonts w:ascii="Times New Roman" w:hAnsi="Times New Roman"/>
          <w:b/>
          <w:i/>
        </w:rPr>
        <w:t>в</w:t>
      </w:r>
      <w:r w:rsidR="00F433DE">
        <w:rPr>
          <w:rFonts w:ascii="Times New Roman" w:hAnsi="Times New Roman"/>
          <w:b/>
          <w:i/>
        </w:rPr>
        <w:t xml:space="preserve"> </w:t>
      </w:r>
      <w:r w:rsidR="00B44197">
        <w:rPr>
          <w:rFonts w:ascii="Times New Roman" w:hAnsi="Times New Roman"/>
          <w:b/>
          <w:i/>
        </w:rPr>
        <w:t>ию</w:t>
      </w:r>
      <w:r w:rsidR="006818FD">
        <w:rPr>
          <w:rFonts w:ascii="Times New Roman" w:hAnsi="Times New Roman"/>
          <w:b/>
          <w:i/>
        </w:rPr>
        <w:t>л</w:t>
      </w:r>
      <w:r w:rsidR="00B44197">
        <w:rPr>
          <w:rFonts w:ascii="Times New Roman" w:hAnsi="Times New Roman"/>
          <w:b/>
          <w:i/>
        </w:rPr>
        <w:t xml:space="preserve">е </w:t>
      </w:r>
      <w:r w:rsidR="00CF4176">
        <w:rPr>
          <w:rFonts w:ascii="Times New Roman" w:hAnsi="Times New Roman"/>
          <w:b/>
          <w:i/>
        </w:rPr>
        <w:t>202</w:t>
      </w:r>
      <w:r w:rsidR="00FA4B7A">
        <w:rPr>
          <w:rFonts w:ascii="Times New Roman" w:hAnsi="Times New Roman"/>
          <w:b/>
          <w:i/>
        </w:rPr>
        <w:t xml:space="preserve">1 </w:t>
      </w:r>
      <w:r w:rsidRPr="008277D5">
        <w:rPr>
          <w:rFonts w:ascii="Times New Roman" w:hAnsi="Times New Roman"/>
          <w:b/>
          <w:i/>
        </w:rPr>
        <w:t>года</w:t>
      </w:r>
    </w:p>
    <w:p w:rsidR="00471A60" w:rsidRPr="008277D5" w:rsidRDefault="00471A60" w:rsidP="008277D5">
      <w:pPr>
        <w:tabs>
          <w:tab w:val="left" w:pos="851"/>
        </w:tabs>
        <w:jc w:val="both"/>
        <w:rPr>
          <w:rFonts w:ascii="Times New Roman" w:hAnsi="Times New Roman"/>
          <w:b/>
        </w:rPr>
      </w:pPr>
      <w:r w:rsidRPr="008277D5">
        <w:rPr>
          <w:rFonts w:ascii="Times New Roman" w:hAnsi="Times New Roman"/>
        </w:rPr>
        <w:t>В</w:t>
      </w:r>
      <w:r w:rsidR="008745FC" w:rsidRPr="008277D5">
        <w:rPr>
          <w:rFonts w:ascii="Times New Roman" w:hAnsi="Times New Roman"/>
          <w:b/>
        </w:rPr>
        <w:t xml:space="preserve"> </w:t>
      </w:r>
      <w:r w:rsidR="00B44197">
        <w:rPr>
          <w:rFonts w:ascii="Times New Roman" w:hAnsi="Times New Roman"/>
          <w:b/>
        </w:rPr>
        <w:t>ию</w:t>
      </w:r>
      <w:r w:rsidR="006818FD">
        <w:rPr>
          <w:rFonts w:ascii="Times New Roman" w:hAnsi="Times New Roman"/>
          <w:b/>
        </w:rPr>
        <w:t>л</w:t>
      </w:r>
      <w:r w:rsidR="00B44197">
        <w:rPr>
          <w:rFonts w:ascii="Times New Roman" w:hAnsi="Times New Roman"/>
          <w:b/>
        </w:rPr>
        <w:t>е</w:t>
      </w:r>
      <w:r w:rsidR="00CF4176">
        <w:rPr>
          <w:rFonts w:ascii="Times New Roman" w:hAnsi="Times New Roman"/>
          <w:b/>
        </w:rPr>
        <w:t xml:space="preserve"> </w:t>
      </w:r>
      <w:r w:rsidRPr="008277D5">
        <w:rPr>
          <w:rFonts w:ascii="Times New Roman" w:hAnsi="Times New Roman"/>
        </w:rPr>
        <w:t>зарегистрировано</w:t>
      </w:r>
      <w:r w:rsidR="00DF5C19" w:rsidRPr="008277D5">
        <w:rPr>
          <w:rFonts w:ascii="Times New Roman" w:hAnsi="Times New Roman"/>
        </w:rPr>
        <w:t xml:space="preserve"> </w:t>
      </w:r>
      <w:r w:rsidR="006818FD">
        <w:rPr>
          <w:rFonts w:ascii="Times New Roman" w:hAnsi="Times New Roman"/>
          <w:b/>
        </w:rPr>
        <w:t>5</w:t>
      </w:r>
      <w:r w:rsidR="00B94BC9">
        <w:rPr>
          <w:rFonts w:ascii="Times New Roman" w:hAnsi="Times New Roman"/>
          <w:b/>
        </w:rPr>
        <w:t xml:space="preserve"> </w:t>
      </w:r>
      <w:r w:rsidRPr="008277D5">
        <w:rPr>
          <w:rFonts w:ascii="Times New Roman" w:hAnsi="Times New Roman"/>
          <w:b/>
        </w:rPr>
        <w:t>обращени</w:t>
      </w:r>
      <w:r w:rsidR="001C2FCE" w:rsidRPr="008277D5">
        <w:rPr>
          <w:rFonts w:ascii="Times New Roman" w:hAnsi="Times New Roman"/>
          <w:b/>
        </w:rPr>
        <w:t>й</w:t>
      </w:r>
      <w:r w:rsidRPr="008277D5">
        <w:rPr>
          <w:rFonts w:ascii="Times New Roman" w:hAnsi="Times New Roman"/>
        </w:rPr>
        <w:t xml:space="preserve">. </w:t>
      </w:r>
    </w:p>
    <w:p w:rsidR="00471A60" w:rsidRPr="008277D5" w:rsidRDefault="00471A60" w:rsidP="00471A60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Каналы поступления:</w:t>
      </w:r>
    </w:p>
    <w:p w:rsidR="008745FC" w:rsidRDefault="008745FC" w:rsidP="008745F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электронная приемная –</w:t>
      </w:r>
      <w:r w:rsidR="006818FD">
        <w:rPr>
          <w:rFonts w:ascii="Times New Roman" w:hAnsi="Times New Roman"/>
        </w:rPr>
        <w:t xml:space="preserve"> 1</w:t>
      </w:r>
      <w:r w:rsidRPr="008277D5">
        <w:rPr>
          <w:rFonts w:ascii="Times New Roman" w:hAnsi="Times New Roman"/>
        </w:rPr>
        <w:t>;</w:t>
      </w:r>
    </w:p>
    <w:p w:rsidR="00B90AAE" w:rsidRDefault="00B90AAE" w:rsidP="00B90AAE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электронная п</w:t>
      </w:r>
      <w:r>
        <w:rPr>
          <w:rFonts w:ascii="Times New Roman" w:hAnsi="Times New Roman"/>
        </w:rPr>
        <w:t xml:space="preserve">очта </w:t>
      </w:r>
      <w:r w:rsidRPr="008277D5">
        <w:rPr>
          <w:rFonts w:ascii="Times New Roman" w:hAnsi="Times New Roman"/>
        </w:rPr>
        <w:t xml:space="preserve">– </w:t>
      </w:r>
      <w:r w:rsidR="006818FD">
        <w:rPr>
          <w:rFonts w:ascii="Times New Roman" w:hAnsi="Times New Roman"/>
        </w:rPr>
        <w:t>1</w:t>
      </w:r>
      <w:r w:rsidRPr="008277D5">
        <w:rPr>
          <w:rFonts w:ascii="Times New Roman" w:hAnsi="Times New Roman"/>
        </w:rPr>
        <w:t>;</w:t>
      </w:r>
    </w:p>
    <w:p w:rsidR="00F433DE" w:rsidRPr="008277D5" w:rsidRDefault="00B44197" w:rsidP="00B90AAE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нарочно</w:t>
      </w:r>
      <w:r w:rsidR="00F433DE">
        <w:rPr>
          <w:rFonts w:ascii="Times New Roman" w:hAnsi="Times New Roman"/>
        </w:rPr>
        <w:t xml:space="preserve"> –</w:t>
      </w:r>
      <w:r>
        <w:rPr>
          <w:rFonts w:ascii="Times New Roman" w:hAnsi="Times New Roman"/>
        </w:rPr>
        <w:t xml:space="preserve"> 1</w:t>
      </w:r>
      <w:r w:rsidR="00635894">
        <w:rPr>
          <w:rFonts w:ascii="Times New Roman" w:hAnsi="Times New Roman"/>
        </w:rPr>
        <w:t>;</w:t>
      </w:r>
    </w:p>
    <w:p w:rsidR="00471A60" w:rsidRPr="008277D5" w:rsidRDefault="00471A60" w:rsidP="00BB20F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перенаправлено из Администрации Губернатора Свердловской области и Правительства Свердловской области по модулю Системы электронного документооборота –</w:t>
      </w:r>
      <w:r w:rsidR="00804E94" w:rsidRPr="008277D5">
        <w:rPr>
          <w:rFonts w:ascii="Times New Roman" w:hAnsi="Times New Roman"/>
        </w:rPr>
        <w:t xml:space="preserve"> </w:t>
      </w:r>
      <w:r w:rsidR="006818FD">
        <w:rPr>
          <w:rFonts w:ascii="Times New Roman" w:hAnsi="Times New Roman"/>
        </w:rPr>
        <w:t>2</w:t>
      </w:r>
      <w:r w:rsidR="00CD6C4D" w:rsidRPr="008277D5">
        <w:rPr>
          <w:rFonts w:ascii="Times New Roman" w:hAnsi="Times New Roman"/>
        </w:rPr>
        <w:t>.</w:t>
      </w:r>
    </w:p>
    <w:p w:rsidR="00A631A1" w:rsidRPr="008277D5" w:rsidRDefault="00A631A1" w:rsidP="00A631A1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:rsidR="00471A60" w:rsidRPr="008277D5" w:rsidRDefault="00471A60" w:rsidP="006642D9">
      <w:pPr>
        <w:pStyle w:val="a3"/>
        <w:spacing w:before="160"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Согласно информации Управления по работе с обращениями граждан Правительства Свердловской области </w:t>
      </w:r>
      <w:r w:rsidRPr="008277D5">
        <w:rPr>
          <w:rFonts w:ascii="Times New Roman" w:hAnsi="Times New Roman"/>
          <w:b/>
        </w:rPr>
        <w:t>100 % обработанных обращений рассмотрено в срок</w:t>
      </w:r>
      <w:r w:rsidRPr="008277D5">
        <w:rPr>
          <w:rFonts w:ascii="Times New Roman" w:hAnsi="Times New Roman"/>
        </w:rPr>
        <w:t>, заявителям отправлены ответы с разъяснениями по поставленным в обращениях вопросах.</w:t>
      </w:r>
    </w:p>
    <w:p w:rsidR="00471A60" w:rsidRPr="008277D5" w:rsidRDefault="00471A60" w:rsidP="00471A60">
      <w:pPr>
        <w:pStyle w:val="a3"/>
        <w:spacing w:after="0" w:line="240" w:lineRule="auto"/>
        <w:ind w:left="0"/>
        <w:jc w:val="both"/>
        <w:rPr>
          <w:rFonts w:ascii="Times New Roman" w:hAnsi="Times New Roman"/>
          <w:u w:val="single"/>
        </w:rPr>
      </w:pPr>
    </w:p>
    <w:p w:rsidR="00471A60" w:rsidRPr="008277D5" w:rsidRDefault="00471A60" w:rsidP="00E66608">
      <w:pPr>
        <w:tabs>
          <w:tab w:val="left" w:pos="567"/>
        </w:tabs>
        <w:spacing w:after="0"/>
        <w:rPr>
          <w:rFonts w:ascii="Times New Roman" w:hAnsi="Times New Roman"/>
          <w:u w:val="single"/>
        </w:rPr>
      </w:pPr>
      <w:r w:rsidRPr="008277D5">
        <w:rPr>
          <w:rFonts w:ascii="Times New Roman" w:hAnsi="Times New Roman"/>
          <w:u w:val="single"/>
        </w:rPr>
        <w:t>Тематика вопросов по типовому классификатору:</w:t>
      </w:r>
    </w:p>
    <w:p w:rsidR="00ED5D3E" w:rsidRDefault="009501C8" w:rsidP="009501C8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Pr="009501C8">
        <w:rPr>
          <w:rFonts w:ascii="Times New Roman" w:hAnsi="Times New Roman"/>
        </w:rPr>
        <w:t>еятельность в сфере промышленности</w:t>
      </w:r>
      <w:r w:rsidR="00ED5D3E">
        <w:rPr>
          <w:rFonts w:ascii="Times New Roman" w:hAnsi="Times New Roman"/>
        </w:rPr>
        <w:t>;</w:t>
      </w:r>
    </w:p>
    <w:p w:rsidR="00B90AAE" w:rsidRPr="00B90AAE" w:rsidRDefault="009501C8" w:rsidP="009501C8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Pr="009501C8">
        <w:rPr>
          <w:rFonts w:ascii="Times New Roman" w:hAnsi="Times New Roman"/>
        </w:rPr>
        <w:t>ндексация заработной платы</w:t>
      </w:r>
      <w:r w:rsidR="008C7852" w:rsidRPr="008277D5">
        <w:rPr>
          <w:rFonts w:ascii="Times New Roman" w:hAnsi="Times New Roman"/>
        </w:rPr>
        <w:t>;</w:t>
      </w:r>
      <w:r w:rsidR="00B90AAE" w:rsidRPr="00B90AAE">
        <w:rPr>
          <w:rFonts w:ascii="Times New Roman" w:hAnsi="Times New Roman"/>
        </w:rPr>
        <w:t xml:space="preserve"> </w:t>
      </w:r>
    </w:p>
    <w:p w:rsidR="001C2FCE" w:rsidRDefault="009501C8" w:rsidP="009501C8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</w:t>
      </w:r>
      <w:r w:rsidRPr="009501C8">
        <w:rPr>
          <w:rFonts w:ascii="Times New Roman" w:hAnsi="Times New Roman"/>
        </w:rPr>
        <w:t>рудоустройство. Безработица. Органы службы занятости. Государственные услуги в области содействия занятости населения</w:t>
      </w:r>
      <w:r w:rsidR="00B90AAE">
        <w:rPr>
          <w:rFonts w:ascii="Times New Roman" w:hAnsi="Times New Roman"/>
        </w:rPr>
        <w:t>;</w:t>
      </w:r>
    </w:p>
    <w:p w:rsidR="00ED5D3E" w:rsidRDefault="009501C8" w:rsidP="009501C8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</w:t>
      </w:r>
      <w:r w:rsidRPr="009501C8">
        <w:rPr>
          <w:rFonts w:ascii="Times New Roman" w:hAnsi="Times New Roman"/>
        </w:rPr>
        <w:t>имико-технологический и лесопромышленный комплекс</w:t>
      </w:r>
      <w:r w:rsidR="00B90AAE" w:rsidRPr="00ED5D3E">
        <w:rPr>
          <w:rFonts w:ascii="Times New Roman" w:hAnsi="Times New Roman"/>
        </w:rPr>
        <w:t>;</w:t>
      </w:r>
    </w:p>
    <w:p w:rsidR="00ED5D3E" w:rsidRDefault="009501C8" w:rsidP="009501C8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Pr="009501C8">
        <w:rPr>
          <w:rFonts w:ascii="Times New Roman" w:hAnsi="Times New Roman"/>
        </w:rPr>
        <w:t>адзор и контроль за соблюдением трудового законодательства</w:t>
      </w:r>
      <w:r w:rsidR="00ED5D3E">
        <w:rPr>
          <w:rFonts w:ascii="Times New Roman" w:hAnsi="Times New Roman"/>
        </w:rPr>
        <w:t>;</w:t>
      </w:r>
    </w:p>
    <w:p w:rsidR="00471A60" w:rsidRPr="008277D5" w:rsidRDefault="00471A60" w:rsidP="00471A60">
      <w:pPr>
        <w:spacing w:after="0" w:line="240" w:lineRule="auto"/>
        <w:rPr>
          <w:rFonts w:ascii="Times New Roman" w:hAnsi="Times New Roman"/>
          <w:u w:val="single"/>
        </w:rPr>
      </w:pPr>
      <w:r w:rsidRPr="008277D5">
        <w:rPr>
          <w:rFonts w:ascii="Times New Roman" w:hAnsi="Times New Roman"/>
          <w:u w:val="single"/>
        </w:rPr>
        <w:t>Состояние:</w:t>
      </w:r>
    </w:p>
    <w:p w:rsidR="00635894" w:rsidRPr="008277D5" w:rsidRDefault="001C2FCE" w:rsidP="00B94BC9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на хранении – </w:t>
      </w:r>
      <w:r w:rsidR="006818FD">
        <w:rPr>
          <w:rFonts w:ascii="Times New Roman" w:hAnsi="Times New Roman"/>
        </w:rPr>
        <w:t>5</w:t>
      </w:r>
      <w:r w:rsidR="006944D3">
        <w:rPr>
          <w:rFonts w:ascii="Times New Roman" w:hAnsi="Times New Roman"/>
        </w:rPr>
        <w:t xml:space="preserve"> </w:t>
      </w:r>
      <w:r w:rsidRPr="008277D5">
        <w:rPr>
          <w:rFonts w:ascii="Times New Roman" w:hAnsi="Times New Roman"/>
        </w:rPr>
        <w:t>обращени</w:t>
      </w:r>
      <w:r w:rsidR="0075681C" w:rsidRPr="008277D5">
        <w:rPr>
          <w:rFonts w:ascii="Times New Roman" w:hAnsi="Times New Roman"/>
        </w:rPr>
        <w:t>й</w:t>
      </w:r>
      <w:r w:rsidR="00B94BC9">
        <w:rPr>
          <w:rFonts w:ascii="Times New Roman" w:hAnsi="Times New Roman"/>
        </w:rPr>
        <w:t>.</w:t>
      </w:r>
    </w:p>
    <w:p w:rsidR="00E015A6" w:rsidRPr="008277D5" w:rsidRDefault="00E015A6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E015A6" w:rsidRPr="008277D5" w:rsidRDefault="00E015A6" w:rsidP="00E015A6">
      <w:pPr>
        <w:pStyle w:val="a3"/>
        <w:ind w:left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Распределение обращений граждан по отраслям:</w:t>
      </w:r>
    </w:p>
    <w:p w:rsidR="008745FC" w:rsidRPr="008277D5" w:rsidRDefault="00635894" w:rsidP="008745FC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организационная работа – </w:t>
      </w:r>
      <w:r w:rsidR="006818FD">
        <w:rPr>
          <w:rFonts w:ascii="Times New Roman" w:hAnsi="Times New Roman"/>
        </w:rPr>
        <w:t>1</w:t>
      </w:r>
      <w:r w:rsidR="00C77538">
        <w:rPr>
          <w:rFonts w:ascii="Times New Roman" w:hAnsi="Times New Roman"/>
        </w:rPr>
        <w:t>;</w:t>
      </w:r>
    </w:p>
    <w:p w:rsidR="00610E24" w:rsidRDefault="00610E24" w:rsidP="00610E24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легкая промышленность и лесопромышленный комплекс –</w:t>
      </w:r>
      <w:r w:rsidR="006818FD">
        <w:rPr>
          <w:rFonts w:ascii="Times New Roman" w:hAnsi="Times New Roman"/>
        </w:rPr>
        <w:t>1</w:t>
      </w:r>
      <w:bookmarkStart w:id="0" w:name="_GoBack"/>
      <w:bookmarkEnd w:id="0"/>
      <w:r w:rsidRPr="008277D5">
        <w:rPr>
          <w:rFonts w:ascii="Times New Roman" w:hAnsi="Times New Roman"/>
        </w:rPr>
        <w:t>;</w:t>
      </w:r>
    </w:p>
    <w:p w:rsidR="00635894" w:rsidRPr="008277D5" w:rsidRDefault="00635894" w:rsidP="00635894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машиностроение и оборонно-промышленный комплекс – </w:t>
      </w:r>
      <w:r w:rsidR="006818FD">
        <w:rPr>
          <w:rFonts w:ascii="Times New Roman" w:hAnsi="Times New Roman"/>
        </w:rPr>
        <w:t>2</w:t>
      </w:r>
      <w:r w:rsidRPr="008277D5">
        <w:rPr>
          <w:rFonts w:ascii="Times New Roman" w:hAnsi="Times New Roman"/>
        </w:rPr>
        <w:t xml:space="preserve">; </w:t>
      </w:r>
    </w:p>
    <w:p w:rsidR="00B90AAE" w:rsidRDefault="00B90AAE" w:rsidP="00803A56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горно-металлургический комплекс – </w:t>
      </w:r>
      <w:r w:rsidR="006818FD">
        <w:rPr>
          <w:rFonts w:ascii="Times New Roman" w:hAnsi="Times New Roman"/>
        </w:rPr>
        <w:t>1</w:t>
      </w:r>
      <w:r w:rsidR="00B44197">
        <w:rPr>
          <w:rFonts w:ascii="Times New Roman" w:hAnsi="Times New Roman"/>
        </w:rPr>
        <w:t>.</w:t>
      </w:r>
    </w:p>
    <w:p w:rsidR="001C2FCE" w:rsidRPr="008277D5" w:rsidRDefault="001C2FCE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B44197" w:rsidRDefault="00471A60" w:rsidP="006818FD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  <w:u w:val="single"/>
        </w:rPr>
        <w:t xml:space="preserve">Результаты </w:t>
      </w:r>
      <w:proofErr w:type="gramStart"/>
      <w:r w:rsidRPr="008277D5">
        <w:rPr>
          <w:rFonts w:ascii="Times New Roman" w:hAnsi="Times New Roman"/>
          <w:u w:val="single"/>
        </w:rPr>
        <w:t>рассмотрения:</w:t>
      </w:r>
      <w:r w:rsidR="00914274" w:rsidRPr="008277D5">
        <w:rPr>
          <w:rFonts w:ascii="Times New Roman" w:hAnsi="Times New Roman"/>
        </w:rPr>
        <w:t xml:space="preserve"> </w:t>
      </w:r>
      <w:r w:rsidR="00B44197">
        <w:rPr>
          <w:rFonts w:ascii="Times New Roman" w:hAnsi="Times New Roman"/>
        </w:rPr>
        <w:t xml:space="preserve"> </w:t>
      </w:r>
      <w:r w:rsidR="006818FD">
        <w:rPr>
          <w:rFonts w:ascii="Times New Roman" w:hAnsi="Times New Roman"/>
        </w:rPr>
        <w:t>5</w:t>
      </w:r>
      <w:proofErr w:type="gramEnd"/>
      <w:r w:rsidR="006818FD">
        <w:rPr>
          <w:rFonts w:ascii="Times New Roman" w:hAnsi="Times New Roman"/>
        </w:rPr>
        <w:t xml:space="preserve"> </w:t>
      </w:r>
      <w:r w:rsidR="00D1031E" w:rsidRPr="008277D5">
        <w:rPr>
          <w:rFonts w:ascii="Times New Roman" w:hAnsi="Times New Roman"/>
        </w:rPr>
        <w:t>«</w:t>
      </w:r>
      <w:r w:rsidR="00AF658A" w:rsidRPr="008277D5">
        <w:rPr>
          <w:rFonts w:ascii="Times New Roman" w:hAnsi="Times New Roman"/>
        </w:rPr>
        <w:t>разъяснено</w:t>
      </w:r>
      <w:r w:rsidR="00D1031E" w:rsidRPr="008277D5">
        <w:rPr>
          <w:rFonts w:ascii="Times New Roman" w:hAnsi="Times New Roman"/>
        </w:rPr>
        <w:t>»</w:t>
      </w:r>
      <w:r w:rsidR="006818FD">
        <w:rPr>
          <w:rFonts w:ascii="Times New Roman" w:hAnsi="Times New Roman"/>
        </w:rPr>
        <w:t>.</w:t>
      </w:r>
    </w:p>
    <w:p w:rsidR="00CF4176" w:rsidRDefault="00CF4176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</w:p>
    <w:p w:rsidR="00474C5E" w:rsidRPr="008277D5" w:rsidRDefault="0075681C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                                              </w:t>
      </w:r>
    </w:p>
    <w:p w:rsidR="006E75B6" w:rsidRPr="008277D5" w:rsidRDefault="00471A60" w:rsidP="00822091">
      <w:pPr>
        <w:pStyle w:val="a3"/>
        <w:ind w:left="0"/>
        <w:jc w:val="both"/>
      </w:pPr>
      <w:r w:rsidRPr="008277D5">
        <w:rPr>
          <w:rFonts w:ascii="Times New Roman" w:hAnsi="Times New Roman"/>
        </w:rPr>
        <w:t xml:space="preserve">Обращения по фактам коррупции в Министерстве промышленности и науки Свердловской области </w:t>
      </w:r>
      <w:r w:rsidR="00ED5D3E">
        <w:rPr>
          <w:rFonts w:ascii="Times New Roman" w:hAnsi="Times New Roman"/>
        </w:rPr>
        <w:t xml:space="preserve">                 </w:t>
      </w:r>
      <w:r w:rsidRPr="008277D5">
        <w:rPr>
          <w:rFonts w:ascii="Times New Roman" w:hAnsi="Times New Roman"/>
        </w:rPr>
        <w:t>не поступали.</w:t>
      </w:r>
    </w:p>
    <w:sectPr w:rsidR="006E75B6" w:rsidRPr="008277D5" w:rsidSect="00ED5D3E">
      <w:pgSz w:w="11906" w:h="16838" w:code="9"/>
      <w:pgMar w:top="340" w:right="709" w:bottom="340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14AE"/>
    <w:multiLevelType w:val="hybridMultilevel"/>
    <w:tmpl w:val="218A0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C5499"/>
    <w:multiLevelType w:val="hybridMultilevel"/>
    <w:tmpl w:val="B17455E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13"/>
    <w:rsid w:val="00011FFE"/>
    <w:rsid w:val="00025482"/>
    <w:rsid w:val="00031A21"/>
    <w:rsid w:val="00072771"/>
    <w:rsid w:val="00084E26"/>
    <w:rsid w:val="000B21CD"/>
    <w:rsid w:val="000F2584"/>
    <w:rsid w:val="00141314"/>
    <w:rsid w:val="00146B96"/>
    <w:rsid w:val="00157CCD"/>
    <w:rsid w:val="00176954"/>
    <w:rsid w:val="001C2FCE"/>
    <w:rsid w:val="001D58CE"/>
    <w:rsid w:val="00211B13"/>
    <w:rsid w:val="00222454"/>
    <w:rsid w:val="00232026"/>
    <w:rsid w:val="002561A9"/>
    <w:rsid w:val="002953AA"/>
    <w:rsid w:val="002D4EA9"/>
    <w:rsid w:val="002E380F"/>
    <w:rsid w:val="003246CE"/>
    <w:rsid w:val="00370D4E"/>
    <w:rsid w:val="00414C36"/>
    <w:rsid w:val="00431EC6"/>
    <w:rsid w:val="00435D7C"/>
    <w:rsid w:val="00455849"/>
    <w:rsid w:val="004626C6"/>
    <w:rsid w:val="00464274"/>
    <w:rsid w:val="00467A02"/>
    <w:rsid w:val="00471A60"/>
    <w:rsid w:val="00474C5E"/>
    <w:rsid w:val="004767CF"/>
    <w:rsid w:val="00483028"/>
    <w:rsid w:val="00497C50"/>
    <w:rsid w:val="004B3EE5"/>
    <w:rsid w:val="004B666E"/>
    <w:rsid w:val="00564321"/>
    <w:rsid w:val="005D04D3"/>
    <w:rsid w:val="005D0D2C"/>
    <w:rsid w:val="005D462A"/>
    <w:rsid w:val="005E2A96"/>
    <w:rsid w:val="005F1D23"/>
    <w:rsid w:val="005F227C"/>
    <w:rsid w:val="00610E24"/>
    <w:rsid w:val="006323A1"/>
    <w:rsid w:val="00635894"/>
    <w:rsid w:val="006453A2"/>
    <w:rsid w:val="00651BD9"/>
    <w:rsid w:val="00654FF2"/>
    <w:rsid w:val="006642D9"/>
    <w:rsid w:val="00667095"/>
    <w:rsid w:val="006818FD"/>
    <w:rsid w:val="00683946"/>
    <w:rsid w:val="00693E4B"/>
    <w:rsid w:val="006944D3"/>
    <w:rsid w:val="006A1978"/>
    <w:rsid w:val="006D5D28"/>
    <w:rsid w:val="006E1938"/>
    <w:rsid w:val="006E75B6"/>
    <w:rsid w:val="006F3A7F"/>
    <w:rsid w:val="00700000"/>
    <w:rsid w:val="00703A94"/>
    <w:rsid w:val="00731D4B"/>
    <w:rsid w:val="0075037E"/>
    <w:rsid w:val="0075681C"/>
    <w:rsid w:val="00783046"/>
    <w:rsid w:val="00790B79"/>
    <w:rsid w:val="00792EDE"/>
    <w:rsid w:val="00803A56"/>
    <w:rsid w:val="00804E94"/>
    <w:rsid w:val="00822091"/>
    <w:rsid w:val="008277D5"/>
    <w:rsid w:val="0086511A"/>
    <w:rsid w:val="008745FC"/>
    <w:rsid w:val="008978CC"/>
    <w:rsid w:val="008C7852"/>
    <w:rsid w:val="008D5E12"/>
    <w:rsid w:val="008D7286"/>
    <w:rsid w:val="008F7B15"/>
    <w:rsid w:val="00914274"/>
    <w:rsid w:val="0094757C"/>
    <w:rsid w:val="009501C8"/>
    <w:rsid w:val="009642B2"/>
    <w:rsid w:val="009A6070"/>
    <w:rsid w:val="009F0B4B"/>
    <w:rsid w:val="009F3802"/>
    <w:rsid w:val="00A11D6F"/>
    <w:rsid w:val="00A4216B"/>
    <w:rsid w:val="00A631A1"/>
    <w:rsid w:val="00A866C3"/>
    <w:rsid w:val="00A93657"/>
    <w:rsid w:val="00AA17FB"/>
    <w:rsid w:val="00AD56B7"/>
    <w:rsid w:val="00AF658A"/>
    <w:rsid w:val="00B1350A"/>
    <w:rsid w:val="00B433C4"/>
    <w:rsid w:val="00B44197"/>
    <w:rsid w:val="00B90AAE"/>
    <w:rsid w:val="00B94BC9"/>
    <w:rsid w:val="00B963E4"/>
    <w:rsid w:val="00BA0873"/>
    <w:rsid w:val="00BA793A"/>
    <w:rsid w:val="00BB20FC"/>
    <w:rsid w:val="00BB7086"/>
    <w:rsid w:val="00BB7736"/>
    <w:rsid w:val="00C55BC3"/>
    <w:rsid w:val="00C67BDD"/>
    <w:rsid w:val="00C77538"/>
    <w:rsid w:val="00C87043"/>
    <w:rsid w:val="00CC3B6E"/>
    <w:rsid w:val="00CD03AB"/>
    <w:rsid w:val="00CD63C6"/>
    <w:rsid w:val="00CD6C4D"/>
    <w:rsid w:val="00CF4176"/>
    <w:rsid w:val="00D1031E"/>
    <w:rsid w:val="00D1551F"/>
    <w:rsid w:val="00D54399"/>
    <w:rsid w:val="00DF5C19"/>
    <w:rsid w:val="00E015A6"/>
    <w:rsid w:val="00E12B08"/>
    <w:rsid w:val="00E27843"/>
    <w:rsid w:val="00E66608"/>
    <w:rsid w:val="00EB7812"/>
    <w:rsid w:val="00ED5D3E"/>
    <w:rsid w:val="00F1553D"/>
    <w:rsid w:val="00F320FF"/>
    <w:rsid w:val="00F433DE"/>
    <w:rsid w:val="00F83B91"/>
    <w:rsid w:val="00FA4B7A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FCF9AC-C178-4F2A-809B-B8C1F1E27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A60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Васнина Юлия Валерьевна</dc:creator>
  <cp:lastModifiedBy>Кондратьева Екатерина Александровна</cp:lastModifiedBy>
  <cp:revision>4</cp:revision>
  <dcterms:created xsi:type="dcterms:W3CDTF">2021-08-27T11:13:00Z</dcterms:created>
  <dcterms:modified xsi:type="dcterms:W3CDTF">2021-09-01T08:18:00Z</dcterms:modified>
</cp:coreProperties>
</file>